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6660"/>
        <w:gridCol w:w="2206"/>
      </w:tblGrid>
      <w:tr w:rsidR="00543F0A" w14:paraId="0357E41E" w14:textId="77777777" w:rsidTr="00706A0E">
        <w:trPr>
          <w:trHeight w:val="1430"/>
        </w:trPr>
        <w:tc>
          <w:tcPr>
            <w:tcW w:w="2183" w:type="dxa"/>
            <w:vAlign w:val="center"/>
          </w:tcPr>
          <w:p w14:paraId="656419BB" w14:textId="1432E2C5" w:rsidR="00543F0A" w:rsidRDefault="00D52839" w:rsidP="00F47688">
            <w:pPr>
              <w:widowControl w:val="0"/>
              <w:autoSpaceDE w:val="0"/>
              <w:autoSpaceDN w:val="0"/>
              <w:adjustRightInd w:val="0"/>
              <w:jc w:val="center"/>
            </w:pPr>
            <w:bookmarkStart w:id="0" w:name="OLE_LINK1"/>
            <w:r>
              <w:rPr>
                <w:noProof/>
              </w:rPr>
              <w:drawing>
                <wp:inline distT="0" distB="0" distL="0" distR="0" wp14:anchorId="1542DCF9" wp14:editId="2AD7AAE0">
                  <wp:extent cx="666750" cy="796848"/>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013" cy="805528"/>
                          </a:xfrm>
                          <a:prstGeom prst="rect">
                            <a:avLst/>
                          </a:prstGeom>
                          <a:noFill/>
                          <a:ln>
                            <a:noFill/>
                          </a:ln>
                        </pic:spPr>
                      </pic:pic>
                    </a:graphicData>
                  </a:graphic>
                </wp:inline>
              </w:drawing>
            </w:r>
          </w:p>
        </w:tc>
        <w:tc>
          <w:tcPr>
            <w:tcW w:w="6660" w:type="dxa"/>
            <w:vAlign w:val="center"/>
          </w:tcPr>
          <w:p w14:paraId="4C3C13A5" w14:textId="0176DA9D" w:rsidR="00543F0A" w:rsidRPr="00D52839" w:rsidRDefault="00A71DB3" w:rsidP="00F47688">
            <w:pPr>
              <w:widowControl w:val="0"/>
              <w:autoSpaceDE w:val="0"/>
              <w:autoSpaceDN w:val="0"/>
              <w:adjustRightInd w:val="0"/>
              <w:jc w:val="center"/>
              <w:rPr>
                <w:rFonts w:asciiTheme="minorHAnsi" w:hAnsiTheme="minorHAnsi" w:cstheme="minorHAnsi"/>
                <w:b w:val="0"/>
                <w:bCs/>
                <w:sz w:val="28"/>
                <w:szCs w:val="28"/>
              </w:rPr>
            </w:pPr>
            <w:r>
              <w:rPr>
                <w:rFonts w:asciiTheme="minorHAnsi" w:hAnsiTheme="minorHAnsi" w:cstheme="minorHAnsi"/>
                <w:b w:val="0"/>
                <w:bCs/>
                <w:sz w:val="28"/>
                <w:szCs w:val="28"/>
              </w:rPr>
              <w:t xml:space="preserve">CAC </w:t>
            </w:r>
            <w:r w:rsidR="00C76122">
              <w:rPr>
                <w:rFonts w:asciiTheme="minorHAnsi" w:hAnsiTheme="minorHAnsi" w:cstheme="minorHAnsi"/>
                <w:b w:val="0"/>
                <w:bCs/>
                <w:sz w:val="28"/>
                <w:szCs w:val="28"/>
              </w:rPr>
              <w:t>Pentathlon</w:t>
            </w:r>
          </w:p>
          <w:p w14:paraId="6BAA5549" w14:textId="608C2E83" w:rsidR="00543F0A" w:rsidRPr="00D52839" w:rsidRDefault="00C76122" w:rsidP="00F47688">
            <w:pPr>
              <w:widowControl w:val="0"/>
              <w:autoSpaceDE w:val="0"/>
              <w:autoSpaceDN w:val="0"/>
              <w:adjustRightInd w:val="0"/>
              <w:jc w:val="center"/>
              <w:rPr>
                <w:rFonts w:asciiTheme="minorHAnsi" w:hAnsiTheme="minorHAnsi" w:cstheme="minorHAnsi"/>
                <w:b w:val="0"/>
                <w:bCs/>
                <w:szCs w:val="20"/>
              </w:rPr>
            </w:pPr>
            <w:r>
              <w:rPr>
                <w:rFonts w:asciiTheme="minorHAnsi" w:hAnsiTheme="minorHAnsi" w:cstheme="minorHAnsi"/>
                <w:b w:val="0"/>
                <w:bCs/>
                <w:szCs w:val="20"/>
              </w:rPr>
              <w:t xml:space="preserve">October </w:t>
            </w:r>
            <w:r w:rsidR="00D50B36">
              <w:rPr>
                <w:rFonts w:asciiTheme="minorHAnsi" w:hAnsiTheme="minorHAnsi" w:cstheme="minorHAnsi"/>
                <w:b w:val="0"/>
                <w:bCs/>
                <w:szCs w:val="20"/>
              </w:rPr>
              <w:t>3</w:t>
            </w:r>
            <w:r w:rsidR="00A71DB3">
              <w:rPr>
                <w:rFonts w:asciiTheme="minorHAnsi" w:hAnsiTheme="minorHAnsi" w:cstheme="minorHAnsi"/>
                <w:b w:val="0"/>
                <w:bCs/>
                <w:szCs w:val="20"/>
              </w:rPr>
              <w:t>, 202</w:t>
            </w:r>
            <w:r>
              <w:rPr>
                <w:rFonts w:asciiTheme="minorHAnsi" w:hAnsiTheme="minorHAnsi" w:cstheme="minorHAnsi"/>
                <w:b w:val="0"/>
                <w:bCs/>
                <w:szCs w:val="20"/>
              </w:rPr>
              <w:t>1</w:t>
            </w:r>
          </w:p>
          <w:p w14:paraId="46DAF41F" w14:textId="3EFF00E6" w:rsidR="00D52839" w:rsidRPr="00CB2F00" w:rsidRDefault="00D52839" w:rsidP="00F47688">
            <w:pPr>
              <w:widowControl w:val="0"/>
              <w:autoSpaceDE w:val="0"/>
              <w:autoSpaceDN w:val="0"/>
              <w:adjustRightInd w:val="0"/>
              <w:jc w:val="center"/>
              <w:rPr>
                <w:rFonts w:asciiTheme="minorHAnsi" w:hAnsiTheme="minorHAnsi" w:cstheme="minorHAnsi"/>
                <w:b w:val="0"/>
                <w:bCs/>
                <w:sz w:val="20"/>
                <w:szCs w:val="20"/>
              </w:rPr>
            </w:pPr>
            <w:r w:rsidRPr="00CB2F00">
              <w:rPr>
                <w:rFonts w:asciiTheme="minorHAnsi" w:hAnsiTheme="minorHAnsi" w:cstheme="minorHAnsi"/>
                <w:bCs/>
                <w:sz w:val="20"/>
                <w:szCs w:val="20"/>
              </w:rPr>
              <w:t>Held under the sanction of USA Swimming</w:t>
            </w:r>
          </w:p>
          <w:p w14:paraId="0096C703" w14:textId="66D74286" w:rsidR="00543F0A" w:rsidRDefault="0026222D" w:rsidP="00F47688">
            <w:pPr>
              <w:widowControl w:val="0"/>
              <w:autoSpaceDE w:val="0"/>
              <w:autoSpaceDN w:val="0"/>
              <w:adjustRightInd w:val="0"/>
              <w:jc w:val="center"/>
              <w:rPr>
                <w:sz w:val="20"/>
                <w:szCs w:val="20"/>
              </w:rPr>
            </w:pPr>
            <w:r w:rsidRPr="00CB2F00">
              <w:rPr>
                <w:rFonts w:asciiTheme="minorHAnsi" w:hAnsiTheme="minorHAnsi" w:cstheme="minorHAnsi"/>
                <w:bCs/>
                <w:sz w:val="20"/>
                <w:szCs w:val="20"/>
              </w:rPr>
              <w:t xml:space="preserve">Sanction </w:t>
            </w:r>
            <w:r w:rsidR="00D52839" w:rsidRPr="00CB2F00">
              <w:rPr>
                <w:rFonts w:asciiTheme="minorHAnsi" w:hAnsiTheme="minorHAnsi" w:cstheme="minorHAnsi"/>
                <w:bCs/>
                <w:sz w:val="20"/>
                <w:szCs w:val="20"/>
              </w:rPr>
              <w:t>#</w:t>
            </w:r>
            <w:r w:rsidRPr="00CB2F00">
              <w:rPr>
                <w:rFonts w:asciiTheme="minorHAnsi" w:hAnsiTheme="minorHAnsi" w:cstheme="minorHAnsi"/>
                <w:bCs/>
                <w:sz w:val="20"/>
                <w:szCs w:val="20"/>
              </w:rPr>
              <w:t xml:space="preserve">: </w:t>
            </w:r>
            <w:r w:rsidR="00D52839" w:rsidRPr="00CB2F00">
              <w:rPr>
                <w:rFonts w:asciiTheme="minorHAnsi" w:hAnsiTheme="minorHAnsi" w:cstheme="minorHAnsi"/>
                <w:bCs/>
                <w:sz w:val="20"/>
                <w:szCs w:val="20"/>
              </w:rPr>
              <w:t>OH-</w:t>
            </w:r>
            <w:r w:rsidR="00C76122">
              <w:rPr>
                <w:rFonts w:asciiTheme="minorHAnsi" w:hAnsiTheme="minorHAnsi" w:cstheme="minorHAnsi"/>
                <w:bCs/>
                <w:sz w:val="20"/>
                <w:szCs w:val="20"/>
              </w:rPr>
              <w:t>22</w:t>
            </w:r>
            <w:r w:rsidR="00D52839" w:rsidRPr="00CB2F00">
              <w:rPr>
                <w:rFonts w:asciiTheme="minorHAnsi" w:hAnsiTheme="minorHAnsi" w:cstheme="minorHAnsi"/>
                <w:bCs/>
                <w:sz w:val="20"/>
                <w:szCs w:val="20"/>
              </w:rPr>
              <w:t>SC-</w:t>
            </w:r>
            <w:r w:rsidR="00C86904">
              <w:rPr>
                <w:rFonts w:asciiTheme="minorHAnsi" w:hAnsiTheme="minorHAnsi" w:cstheme="minorHAnsi"/>
                <w:bCs/>
                <w:sz w:val="20"/>
                <w:szCs w:val="20"/>
              </w:rPr>
              <w:t>14</w:t>
            </w:r>
          </w:p>
        </w:tc>
        <w:tc>
          <w:tcPr>
            <w:tcW w:w="2206" w:type="dxa"/>
            <w:vAlign w:val="center"/>
          </w:tcPr>
          <w:p w14:paraId="335D6A60" w14:textId="4A39A1F3" w:rsidR="00F72BD4" w:rsidRDefault="00F72BD4" w:rsidP="00F47688">
            <w:pPr>
              <w:widowControl w:val="0"/>
              <w:autoSpaceDE w:val="0"/>
              <w:autoSpaceDN w:val="0"/>
              <w:adjustRightInd w:val="0"/>
              <w:jc w:val="center"/>
              <w:rPr>
                <w:rFonts w:asciiTheme="minorHAnsi" w:hAnsiTheme="minorHAnsi" w:cstheme="minorHAnsi"/>
                <w:b w:val="0"/>
              </w:rPr>
            </w:pPr>
            <w:r w:rsidRPr="00D52839">
              <w:rPr>
                <w:rFonts w:asciiTheme="minorHAnsi" w:hAnsiTheme="minorHAnsi" w:cstheme="minorHAnsi"/>
              </w:rPr>
              <w:t>Hosted by</w:t>
            </w:r>
          </w:p>
          <w:p w14:paraId="2006C9A9" w14:textId="446B9D4A" w:rsidR="00D52839" w:rsidRPr="00D52839" w:rsidRDefault="00A71DB3" w:rsidP="00F47688">
            <w:pPr>
              <w:widowControl w:val="0"/>
              <w:autoSpaceDE w:val="0"/>
              <w:autoSpaceDN w:val="0"/>
              <w:adjustRightInd w:val="0"/>
              <w:jc w:val="center"/>
              <w:rPr>
                <w:rFonts w:asciiTheme="minorHAnsi" w:hAnsiTheme="minorHAnsi" w:cstheme="minorHAnsi"/>
                <w:b w:val="0"/>
              </w:rPr>
            </w:pPr>
            <w:r>
              <w:rPr>
                <w:rFonts w:asciiTheme="minorHAnsi" w:hAnsiTheme="minorHAnsi" w:cstheme="minorHAnsi"/>
                <w:b w:val="0"/>
              </w:rPr>
              <w:t>Cincinnati Aquatic Club</w:t>
            </w:r>
          </w:p>
          <w:p w14:paraId="5CD21AB8" w14:textId="2AAC955A" w:rsidR="00543F0A" w:rsidRDefault="00543F0A" w:rsidP="00F47688">
            <w:pPr>
              <w:widowControl w:val="0"/>
              <w:autoSpaceDE w:val="0"/>
              <w:autoSpaceDN w:val="0"/>
              <w:adjustRightInd w:val="0"/>
              <w:jc w:val="center"/>
              <w:rPr>
                <w:b w:val="0"/>
              </w:rPr>
            </w:pPr>
          </w:p>
        </w:tc>
      </w:tr>
      <w:bookmarkEnd w:id="0"/>
    </w:tbl>
    <w:p w14:paraId="5DD717D5" w14:textId="530659DB" w:rsidR="00543F0A" w:rsidRPr="004445FE" w:rsidRDefault="00543F0A" w:rsidP="00333862">
      <w:pPr>
        <w:jc w:val="center"/>
        <w:rPr>
          <w:b w:val="0"/>
          <w:sz w:val="20"/>
          <w:szCs w:val="20"/>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543F0A" w:rsidRPr="00CB2F00" w14:paraId="44D5280D" w14:textId="77777777" w:rsidTr="00706A0E">
        <w:tc>
          <w:tcPr>
            <w:tcW w:w="1878" w:type="dxa"/>
          </w:tcPr>
          <w:p w14:paraId="1FBA246B" w14:textId="4CC87173" w:rsidR="00543F0A" w:rsidRPr="00CB2F00" w:rsidRDefault="005D0CC8" w:rsidP="00B26E84">
            <w:pPr>
              <w:spacing w:before="60"/>
              <w:rPr>
                <w:rFonts w:ascii="Arial Narrow" w:hAnsi="Arial Narrow"/>
                <w:bCs/>
                <w:sz w:val="20"/>
                <w:szCs w:val="20"/>
              </w:rPr>
            </w:pPr>
            <w:r w:rsidRPr="00CB2F00">
              <w:rPr>
                <w:rFonts w:ascii="Arial Narrow" w:hAnsi="Arial Narrow"/>
                <w:bCs/>
                <w:sz w:val="20"/>
                <w:szCs w:val="20"/>
              </w:rPr>
              <w:t>Location</w:t>
            </w:r>
            <w:r w:rsidR="0026222D" w:rsidRPr="00CB2F00">
              <w:rPr>
                <w:rFonts w:ascii="Arial Narrow" w:hAnsi="Arial Narrow"/>
                <w:bCs/>
                <w:sz w:val="20"/>
                <w:szCs w:val="20"/>
              </w:rPr>
              <w:t>:</w:t>
            </w:r>
          </w:p>
        </w:tc>
        <w:tc>
          <w:tcPr>
            <w:tcW w:w="9192" w:type="dxa"/>
          </w:tcPr>
          <w:p w14:paraId="5BBBA251" w14:textId="77777777" w:rsidR="00785119" w:rsidRPr="00CB2F00" w:rsidRDefault="00785119" w:rsidP="00785119">
            <w:pPr>
              <w:pStyle w:val="Default"/>
              <w:keepLines/>
              <w:rPr>
                <w:rFonts w:ascii="Arial Narrow" w:hAnsi="Arial Narrow" w:cstheme="minorHAnsi"/>
                <w:sz w:val="20"/>
                <w:szCs w:val="20"/>
              </w:rPr>
            </w:pPr>
            <w:r w:rsidRPr="00CB2F00">
              <w:rPr>
                <w:rFonts w:ascii="Arial Narrow" w:hAnsi="Arial Narrow" w:cstheme="minorHAnsi"/>
                <w:sz w:val="20"/>
                <w:szCs w:val="20"/>
              </w:rPr>
              <w:t>Cincinnati Country Day School</w:t>
            </w:r>
          </w:p>
          <w:p w14:paraId="5AF02F0B" w14:textId="0FD65746" w:rsidR="00785119" w:rsidRPr="00CB2F00" w:rsidRDefault="00785119" w:rsidP="00785119">
            <w:pPr>
              <w:pStyle w:val="Default"/>
              <w:keepLines/>
              <w:rPr>
                <w:rFonts w:ascii="Arial Narrow" w:hAnsi="Arial Narrow" w:cstheme="minorHAnsi"/>
                <w:sz w:val="20"/>
                <w:szCs w:val="20"/>
              </w:rPr>
            </w:pPr>
            <w:r w:rsidRPr="00CB2F00">
              <w:rPr>
                <w:rFonts w:ascii="Arial Narrow" w:hAnsi="Arial Narrow" w:cstheme="minorHAnsi"/>
                <w:sz w:val="20"/>
                <w:szCs w:val="20"/>
              </w:rPr>
              <w:t>6905 Given Road</w:t>
            </w:r>
          </w:p>
          <w:p w14:paraId="69F05AB8" w14:textId="59277CEB" w:rsidR="0026222D" w:rsidRPr="00CB2F00" w:rsidRDefault="00785119" w:rsidP="00785119">
            <w:pPr>
              <w:pStyle w:val="Default"/>
              <w:keepLines/>
              <w:rPr>
                <w:rFonts w:ascii="Arial Narrow" w:hAnsi="Arial Narrow"/>
                <w:sz w:val="20"/>
                <w:szCs w:val="20"/>
              </w:rPr>
            </w:pPr>
            <w:r w:rsidRPr="00CB2F00">
              <w:rPr>
                <w:rFonts w:ascii="Arial Narrow" w:hAnsi="Arial Narrow" w:cstheme="minorHAnsi"/>
                <w:sz w:val="20"/>
                <w:szCs w:val="20"/>
              </w:rPr>
              <w:t>Cincinnati, OH 45243</w:t>
            </w:r>
          </w:p>
        </w:tc>
      </w:tr>
      <w:tr w:rsidR="00543F0A" w:rsidRPr="00CB2F00" w14:paraId="227E0F8E" w14:textId="77777777" w:rsidTr="00706A0E">
        <w:tc>
          <w:tcPr>
            <w:tcW w:w="1878" w:type="dxa"/>
          </w:tcPr>
          <w:p w14:paraId="6393EDB1" w14:textId="5340806E" w:rsidR="00543F0A" w:rsidRPr="00CB2F00" w:rsidRDefault="00543F0A" w:rsidP="00B26E84">
            <w:pPr>
              <w:spacing w:before="60"/>
              <w:rPr>
                <w:rFonts w:ascii="Arial Narrow" w:hAnsi="Arial Narrow"/>
                <w:bCs/>
                <w:sz w:val="20"/>
                <w:szCs w:val="20"/>
              </w:rPr>
            </w:pPr>
            <w:r w:rsidRPr="00CB2F00">
              <w:rPr>
                <w:rFonts w:ascii="Arial Narrow" w:hAnsi="Arial Narrow"/>
                <w:bCs/>
                <w:sz w:val="20"/>
                <w:szCs w:val="20"/>
              </w:rPr>
              <w:t>F</w:t>
            </w:r>
            <w:r w:rsidR="005D0CC8" w:rsidRPr="00CB2F00">
              <w:rPr>
                <w:rFonts w:ascii="Arial Narrow" w:hAnsi="Arial Narrow"/>
                <w:bCs/>
                <w:sz w:val="20"/>
                <w:szCs w:val="20"/>
              </w:rPr>
              <w:t>acility</w:t>
            </w:r>
            <w:r w:rsidRPr="00CB2F00">
              <w:rPr>
                <w:rFonts w:ascii="Arial Narrow" w:hAnsi="Arial Narrow"/>
                <w:bCs/>
                <w:sz w:val="20"/>
                <w:szCs w:val="20"/>
              </w:rPr>
              <w:t>:</w:t>
            </w:r>
          </w:p>
        </w:tc>
        <w:tc>
          <w:tcPr>
            <w:tcW w:w="9192" w:type="dxa"/>
          </w:tcPr>
          <w:p w14:paraId="4B29ED36" w14:textId="22F1641C" w:rsidR="009809B5" w:rsidRPr="00CB2F00" w:rsidRDefault="00785119" w:rsidP="00B26E84">
            <w:pPr>
              <w:spacing w:before="60"/>
              <w:contextualSpacing/>
              <w:rPr>
                <w:rFonts w:ascii="Arial Narrow" w:hAnsi="Arial Narrow" w:cstheme="minorHAnsi"/>
                <w:b w:val="0"/>
                <w:sz w:val="20"/>
                <w:szCs w:val="20"/>
              </w:rPr>
            </w:pPr>
            <w:r w:rsidRPr="00CB2F00">
              <w:rPr>
                <w:rFonts w:ascii="Arial Narrow" w:hAnsi="Arial Narrow" w:cstheme="minorHAnsi"/>
                <w:b w:val="0"/>
                <w:sz w:val="20"/>
                <w:szCs w:val="20"/>
              </w:rPr>
              <w:t xml:space="preserve">The Cincinnati Country Day School (“CCDS”) facility is a completely, renovated 6 </w:t>
            </w:r>
            <w:proofErr w:type="gramStart"/>
            <w:r w:rsidRPr="00CB2F00">
              <w:rPr>
                <w:rFonts w:ascii="Arial Narrow" w:hAnsi="Arial Narrow" w:cstheme="minorHAnsi"/>
                <w:b w:val="0"/>
                <w:sz w:val="20"/>
                <w:szCs w:val="20"/>
              </w:rPr>
              <w:t>lane</w:t>
            </w:r>
            <w:proofErr w:type="gramEnd"/>
            <w:r w:rsidRPr="00CB2F00">
              <w:rPr>
                <w:rFonts w:ascii="Arial Narrow" w:hAnsi="Arial Narrow" w:cstheme="minorHAnsi"/>
                <w:b w:val="0"/>
                <w:sz w:val="20"/>
                <w:szCs w:val="20"/>
              </w:rPr>
              <w:t>, 25 yard pool.  Electronic timing facilities are provided by Colorado System VI.  There is a Colorado Time LED six lane scoreboard, and there is ample spectator seating in a gallery overlooking the pool.  The competition course has not been certified in accordance with USA Swimming Rules and Regulations. The competition pool has a continuous water depth of 7 feet measured for a distance of 3 feet 31/2 inches (1.0 meter) to 16 feet 5 inches (5.0 meters) from the start end of the pool.  The turn end of the pool is 3 feet 6 inches in depth.</w:t>
            </w:r>
          </w:p>
        </w:tc>
      </w:tr>
      <w:tr w:rsidR="003C23B4" w:rsidRPr="00CB2F00" w14:paraId="67695508" w14:textId="77777777" w:rsidTr="00706A0E">
        <w:tc>
          <w:tcPr>
            <w:tcW w:w="1878" w:type="dxa"/>
          </w:tcPr>
          <w:p w14:paraId="59277361" w14:textId="5B0549C7" w:rsidR="003C23B4" w:rsidRPr="00CB2F00" w:rsidRDefault="003C23B4" w:rsidP="003C23B4">
            <w:pPr>
              <w:spacing w:before="60" w:after="0" w:line="240" w:lineRule="auto"/>
              <w:ind w:left="14" w:hanging="14"/>
              <w:rPr>
                <w:rFonts w:ascii="Arial Narrow" w:hAnsi="Arial Narrow"/>
                <w:bCs/>
                <w:sz w:val="20"/>
                <w:szCs w:val="20"/>
              </w:rPr>
            </w:pPr>
            <w:bookmarkStart w:id="1" w:name="_Hlk53470346"/>
            <w:r w:rsidRPr="00CB2F00">
              <w:rPr>
                <w:rFonts w:ascii="Arial Narrow" w:hAnsi="Arial Narrow"/>
                <w:bCs/>
                <w:sz w:val="20"/>
                <w:szCs w:val="20"/>
              </w:rPr>
              <w:t>Meet Director:</w:t>
            </w:r>
          </w:p>
        </w:tc>
        <w:tc>
          <w:tcPr>
            <w:tcW w:w="9192" w:type="dxa"/>
          </w:tcPr>
          <w:p w14:paraId="3B5AFD1E" w14:textId="77777777" w:rsidR="00C76122" w:rsidRPr="00CB2F00" w:rsidRDefault="00C76122" w:rsidP="00C76122">
            <w:pPr>
              <w:pStyle w:val="Default"/>
              <w:spacing w:before="60"/>
              <w:rPr>
                <w:rFonts w:ascii="Arial Narrow" w:hAnsi="Arial Narrow"/>
                <w:sz w:val="20"/>
                <w:szCs w:val="20"/>
              </w:rPr>
            </w:pPr>
            <w:r>
              <w:rPr>
                <w:rFonts w:ascii="Arial Narrow" w:hAnsi="Arial Narrow"/>
                <w:sz w:val="20"/>
                <w:szCs w:val="20"/>
              </w:rPr>
              <w:t>Chip Carrigan</w:t>
            </w:r>
          </w:p>
          <w:p w14:paraId="2CAD3AC5" w14:textId="77777777" w:rsidR="00C76122" w:rsidRPr="00CB2F00" w:rsidRDefault="00C76122" w:rsidP="00C76122">
            <w:pPr>
              <w:pStyle w:val="Default"/>
              <w:rPr>
                <w:rFonts w:ascii="Arial Narrow" w:hAnsi="Arial Narrow"/>
                <w:sz w:val="20"/>
                <w:szCs w:val="20"/>
              </w:rPr>
            </w:pPr>
            <w:r w:rsidRPr="00CB2F00">
              <w:rPr>
                <w:rFonts w:ascii="Arial Narrow" w:hAnsi="Arial Narrow"/>
                <w:sz w:val="20"/>
                <w:szCs w:val="20"/>
              </w:rPr>
              <w:t>513-</w:t>
            </w:r>
            <w:r>
              <w:rPr>
                <w:rFonts w:ascii="Arial Narrow" w:hAnsi="Arial Narrow"/>
                <w:sz w:val="20"/>
                <w:szCs w:val="20"/>
              </w:rPr>
              <w:t>404</w:t>
            </w:r>
            <w:r w:rsidRPr="00CB2F00">
              <w:rPr>
                <w:rFonts w:ascii="Arial Narrow" w:hAnsi="Arial Narrow"/>
                <w:sz w:val="20"/>
                <w:szCs w:val="20"/>
              </w:rPr>
              <w:t>-</w:t>
            </w:r>
            <w:r>
              <w:rPr>
                <w:rFonts w:ascii="Arial Narrow" w:hAnsi="Arial Narrow"/>
                <w:sz w:val="20"/>
                <w:szCs w:val="20"/>
              </w:rPr>
              <w:t>6530</w:t>
            </w:r>
          </w:p>
          <w:p w14:paraId="4349204F" w14:textId="0CB46D5D" w:rsidR="003C23B4" w:rsidRPr="00CB2F00" w:rsidRDefault="00FB2373" w:rsidP="00C76122">
            <w:pPr>
              <w:pStyle w:val="Default"/>
              <w:rPr>
                <w:rFonts w:ascii="Arial Narrow" w:hAnsi="Arial Narrow"/>
                <w:color w:val="00B0F0"/>
                <w:sz w:val="20"/>
                <w:szCs w:val="20"/>
              </w:rPr>
            </w:pPr>
            <w:hyperlink r:id="rId8" w:history="1">
              <w:r w:rsidR="00C76122" w:rsidRPr="00D50B36">
                <w:rPr>
                  <w:rFonts w:ascii="Arial Narrow" w:hAnsi="Arial Narrow"/>
                  <w:sz w:val="20"/>
                  <w:szCs w:val="20"/>
                </w:rPr>
                <w:t>meetentry@swimcincinnati.org</w:t>
              </w:r>
            </w:hyperlink>
          </w:p>
        </w:tc>
      </w:tr>
      <w:tr w:rsidR="003C23B4" w:rsidRPr="00CB2F00" w14:paraId="0DF0683B" w14:textId="77777777" w:rsidTr="00510AF7">
        <w:trPr>
          <w:trHeight w:val="458"/>
        </w:trPr>
        <w:tc>
          <w:tcPr>
            <w:tcW w:w="1878" w:type="dxa"/>
            <w:tcBorders>
              <w:top w:val="single" w:sz="4" w:space="0" w:color="auto"/>
              <w:left w:val="single" w:sz="4" w:space="0" w:color="auto"/>
              <w:bottom w:val="single" w:sz="4" w:space="0" w:color="auto"/>
              <w:right w:val="single" w:sz="4" w:space="0" w:color="auto"/>
            </w:tcBorders>
          </w:tcPr>
          <w:p w14:paraId="6B9D1819" w14:textId="77777777" w:rsidR="003C23B4" w:rsidRDefault="003C23B4" w:rsidP="00F21480">
            <w:pPr>
              <w:spacing w:before="60" w:after="0" w:line="240" w:lineRule="auto"/>
              <w:ind w:left="14" w:hanging="14"/>
              <w:rPr>
                <w:rFonts w:ascii="Arial Narrow" w:hAnsi="Arial Narrow"/>
                <w:bCs/>
                <w:color w:val="auto"/>
                <w:sz w:val="20"/>
                <w:szCs w:val="20"/>
              </w:rPr>
            </w:pPr>
            <w:r w:rsidRPr="00A46DC1">
              <w:rPr>
                <w:rFonts w:ascii="Arial Narrow" w:hAnsi="Arial Narrow"/>
                <w:bCs/>
                <w:color w:val="auto"/>
                <w:sz w:val="20"/>
                <w:szCs w:val="20"/>
              </w:rPr>
              <w:t>Meet Referee:</w:t>
            </w:r>
          </w:p>
          <w:p w14:paraId="221259A8" w14:textId="6D496347" w:rsidR="00633FB2" w:rsidRPr="003C23B4" w:rsidRDefault="00633FB2" w:rsidP="00F21480">
            <w:pPr>
              <w:spacing w:before="60" w:after="0" w:line="240" w:lineRule="auto"/>
              <w:ind w:left="14" w:hanging="14"/>
              <w:rPr>
                <w:rFonts w:ascii="Arial Narrow" w:hAnsi="Arial Narrow"/>
                <w:bCs/>
                <w:color w:val="00B0F0"/>
                <w:sz w:val="20"/>
                <w:szCs w:val="20"/>
              </w:rPr>
            </w:pPr>
            <w:proofErr w:type="spellStart"/>
            <w:r w:rsidRPr="00633FB2">
              <w:rPr>
                <w:rFonts w:ascii="Arial Narrow" w:hAnsi="Arial Narrow"/>
                <w:bCs/>
                <w:color w:val="auto"/>
                <w:sz w:val="20"/>
                <w:szCs w:val="20"/>
              </w:rPr>
              <w:t>AdMin</w:t>
            </w:r>
            <w:proofErr w:type="spellEnd"/>
            <w:r w:rsidRPr="00633FB2">
              <w:rPr>
                <w:rFonts w:ascii="Arial Narrow" w:hAnsi="Arial Narrow"/>
                <w:bCs/>
                <w:color w:val="auto"/>
                <w:sz w:val="20"/>
                <w:szCs w:val="20"/>
              </w:rPr>
              <w:t xml:space="preserve"> Referee</w:t>
            </w:r>
          </w:p>
        </w:tc>
        <w:tc>
          <w:tcPr>
            <w:tcW w:w="9192" w:type="dxa"/>
            <w:tcBorders>
              <w:top w:val="single" w:sz="4" w:space="0" w:color="auto"/>
              <w:left w:val="single" w:sz="4" w:space="0" w:color="auto"/>
              <w:bottom w:val="single" w:sz="4" w:space="0" w:color="auto"/>
              <w:right w:val="single" w:sz="4" w:space="0" w:color="auto"/>
            </w:tcBorders>
          </w:tcPr>
          <w:p w14:paraId="0D1E8874" w14:textId="39CCAD6E" w:rsidR="00A46DC1" w:rsidRPr="00CB2F00" w:rsidRDefault="00C76122" w:rsidP="00633FB2">
            <w:pPr>
              <w:pStyle w:val="Default"/>
              <w:spacing w:before="60" w:line="360" w:lineRule="auto"/>
              <w:rPr>
                <w:rFonts w:ascii="Arial Narrow" w:hAnsi="Arial Narrow"/>
                <w:sz w:val="20"/>
                <w:szCs w:val="20"/>
              </w:rPr>
            </w:pPr>
            <w:r>
              <w:rPr>
                <w:rFonts w:ascii="Arial Narrow" w:hAnsi="Arial Narrow"/>
                <w:sz w:val="20"/>
                <w:szCs w:val="20"/>
              </w:rPr>
              <w:t xml:space="preserve">Tom </w:t>
            </w:r>
            <w:proofErr w:type="spellStart"/>
            <w:r>
              <w:rPr>
                <w:rFonts w:ascii="Arial Narrow" w:hAnsi="Arial Narrow"/>
                <w:sz w:val="20"/>
                <w:szCs w:val="20"/>
              </w:rPr>
              <w:t>Mankkowski</w:t>
            </w:r>
            <w:proofErr w:type="spellEnd"/>
          </w:p>
          <w:p w14:paraId="497E50D9" w14:textId="11AA97B2" w:rsidR="003C23B4" w:rsidRPr="003C23B4" w:rsidRDefault="00633FB2" w:rsidP="00633FB2">
            <w:pPr>
              <w:pStyle w:val="Default"/>
              <w:spacing w:line="360" w:lineRule="auto"/>
              <w:rPr>
                <w:rFonts w:ascii="Arial Narrow" w:hAnsi="Arial Narrow"/>
                <w:sz w:val="20"/>
                <w:szCs w:val="20"/>
              </w:rPr>
            </w:pPr>
            <w:r>
              <w:rPr>
                <w:rFonts w:ascii="Arial Narrow" w:hAnsi="Arial Narrow"/>
                <w:sz w:val="20"/>
                <w:szCs w:val="20"/>
              </w:rPr>
              <w:t>Jeff Campbell</w:t>
            </w:r>
          </w:p>
        </w:tc>
      </w:tr>
      <w:bookmarkEnd w:id="1"/>
      <w:tr w:rsidR="00333862" w:rsidRPr="00CB2F00" w14:paraId="2DC5CA8B" w14:textId="77777777" w:rsidTr="00706A0E">
        <w:tc>
          <w:tcPr>
            <w:tcW w:w="1878" w:type="dxa"/>
          </w:tcPr>
          <w:p w14:paraId="5D4035C4" w14:textId="77777777" w:rsidR="00333862" w:rsidRDefault="00333862" w:rsidP="00CB2F00">
            <w:pPr>
              <w:spacing w:before="60" w:after="0" w:line="240" w:lineRule="auto"/>
              <w:ind w:left="14" w:hanging="14"/>
              <w:rPr>
                <w:rFonts w:ascii="Arial Narrow" w:hAnsi="Arial Narrow"/>
                <w:bCs/>
                <w:sz w:val="20"/>
                <w:szCs w:val="20"/>
              </w:rPr>
            </w:pPr>
            <w:r w:rsidRPr="00CB2F00">
              <w:rPr>
                <w:rFonts w:ascii="Arial Narrow" w:hAnsi="Arial Narrow"/>
                <w:bCs/>
                <w:sz w:val="20"/>
                <w:szCs w:val="20"/>
              </w:rPr>
              <w:t>E</w:t>
            </w:r>
            <w:r w:rsidR="005D0CC8" w:rsidRPr="00CB2F00">
              <w:rPr>
                <w:rFonts w:ascii="Arial Narrow" w:hAnsi="Arial Narrow"/>
                <w:bCs/>
                <w:sz w:val="20"/>
                <w:szCs w:val="20"/>
              </w:rPr>
              <w:t>ntry Chair</w:t>
            </w:r>
            <w:r w:rsidRPr="00CB2F00">
              <w:rPr>
                <w:rFonts w:ascii="Arial Narrow" w:hAnsi="Arial Narrow"/>
                <w:bCs/>
                <w:sz w:val="20"/>
                <w:szCs w:val="20"/>
              </w:rPr>
              <w:t>:</w:t>
            </w:r>
          </w:p>
          <w:p w14:paraId="281AAD47" w14:textId="7F39246F" w:rsidR="00633FB2" w:rsidRPr="00CB2F00" w:rsidRDefault="00633FB2" w:rsidP="00CB2F00">
            <w:pPr>
              <w:spacing w:before="60" w:after="0" w:line="240" w:lineRule="auto"/>
              <w:ind w:left="14" w:hanging="14"/>
              <w:rPr>
                <w:rFonts w:ascii="Arial Narrow" w:hAnsi="Arial Narrow"/>
                <w:bCs/>
                <w:sz w:val="20"/>
                <w:szCs w:val="20"/>
              </w:rPr>
            </w:pPr>
            <w:r>
              <w:rPr>
                <w:rFonts w:ascii="Arial Narrow" w:hAnsi="Arial Narrow"/>
                <w:bCs/>
                <w:sz w:val="20"/>
                <w:szCs w:val="20"/>
              </w:rPr>
              <w:t xml:space="preserve">For </w:t>
            </w:r>
            <w:proofErr w:type="spellStart"/>
            <w:r>
              <w:rPr>
                <w:rFonts w:ascii="Arial Narrow" w:hAnsi="Arial Narrow"/>
                <w:bCs/>
                <w:sz w:val="20"/>
                <w:szCs w:val="20"/>
              </w:rPr>
              <w:t>Hytek</w:t>
            </w:r>
            <w:proofErr w:type="spellEnd"/>
            <w:r>
              <w:rPr>
                <w:rFonts w:ascii="Arial Narrow" w:hAnsi="Arial Narrow"/>
                <w:bCs/>
                <w:sz w:val="20"/>
                <w:szCs w:val="20"/>
              </w:rPr>
              <w:t xml:space="preserve"> Entries</w:t>
            </w:r>
          </w:p>
        </w:tc>
        <w:tc>
          <w:tcPr>
            <w:tcW w:w="9192" w:type="dxa"/>
          </w:tcPr>
          <w:p w14:paraId="3F5A496D" w14:textId="0C7791B6" w:rsidR="00785119" w:rsidRPr="00CB2F00" w:rsidRDefault="00587F57" w:rsidP="003C23B4">
            <w:pPr>
              <w:pStyle w:val="Default"/>
              <w:spacing w:before="60"/>
              <w:rPr>
                <w:rFonts w:ascii="Arial Narrow" w:hAnsi="Arial Narrow"/>
                <w:sz w:val="20"/>
                <w:szCs w:val="20"/>
              </w:rPr>
            </w:pPr>
            <w:r>
              <w:rPr>
                <w:rFonts w:ascii="Arial Narrow" w:hAnsi="Arial Narrow"/>
                <w:sz w:val="20"/>
                <w:szCs w:val="20"/>
              </w:rPr>
              <w:t>Chip Carrigan</w:t>
            </w:r>
          </w:p>
          <w:p w14:paraId="7A99D614" w14:textId="0946DF9F" w:rsidR="00785119" w:rsidRPr="00CB2F00" w:rsidRDefault="00785119" w:rsidP="00CB2F00">
            <w:pPr>
              <w:pStyle w:val="Default"/>
              <w:rPr>
                <w:rFonts w:ascii="Arial Narrow" w:hAnsi="Arial Narrow"/>
                <w:sz w:val="20"/>
                <w:szCs w:val="20"/>
              </w:rPr>
            </w:pPr>
            <w:r w:rsidRPr="00CB2F00">
              <w:rPr>
                <w:rFonts w:ascii="Arial Narrow" w:hAnsi="Arial Narrow"/>
                <w:sz w:val="20"/>
                <w:szCs w:val="20"/>
              </w:rPr>
              <w:t>513-</w:t>
            </w:r>
            <w:r w:rsidR="00587F57">
              <w:rPr>
                <w:rFonts w:ascii="Arial Narrow" w:hAnsi="Arial Narrow"/>
                <w:sz w:val="20"/>
                <w:szCs w:val="20"/>
              </w:rPr>
              <w:t>404</w:t>
            </w:r>
            <w:r w:rsidRPr="00CB2F00">
              <w:rPr>
                <w:rFonts w:ascii="Arial Narrow" w:hAnsi="Arial Narrow"/>
                <w:sz w:val="20"/>
                <w:szCs w:val="20"/>
              </w:rPr>
              <w:t>-</w:t>
            </w:r>
            <w:r w:rsidR="00587F57">
              <w:rPr>
                <w:rFonts w:ascii="Arial Narrow" w:hAnsi="Arial Narrow"/>
                <w:sz w:val="20"/>
                <w:szCs w:val="20"/>
              </w:rPr>
              <w:t>6530</w:t>
            </w:r>
          </w:p>
          <w:p w14:paraId="227641C4" w14:textId="43780B26" w:rsidR="00333862" w:rsidRPr="00CB2F00" w:rsidRDefault="00FB2373" w:rsidP="00CB2F00">
            <w:pPr>
              <w:pStyle w:val="Default"/>
              <w:rPr>
                <w:rFonts w:ascii="Arial Narrow" w:hAnsi="Arial Narrow"/>
                <w:color w:val="00B0F0"/>
                <w:sz w:val="20"/>
                <w:szCs w:val="20"/>
              </w:rPr>
            </w:pPr>
            <w:hyperlink r:id="rId9" w:history="1">
              <w:r w:rsidR="00D50B36" w:rsidRPr="00D50B36">
                <w:rPr>
                  <w:rFonts w:ascii="Arial Narrow" w:hAnsi="Arial Narrow"/>
                  <w:sz w:val="20"/>
                  <w:szCs w:val="20"/>
                </w:rPr>
                <w:t>meetentry@swimcincinnati.org</w:t>
              </w:r>
            </w:hyperlink>
          </w:p>
        </w:tc>
      </w:tr>
      <w:tr w:rsidR="003C23B4" w:rsidRPr="00CB2F00" w14:paraId="49A498DB" w14:textId="77777777" w:rsidTr="00706A0E">
        <w:tc>
          <w:tcPr>
            <w:tcW w:w="1878" w:type="dxa"/>
          </w:tcPr>
          <w:p w14:paraId="27892651" w14:textId="1419106A" w:rsidR="003C23B4" w:rsidRPr="00CB2F00" w:rsidRDefault="003C23B4" w:rsidP="003C23B4">
            <w:pPr>
              <w:spacing w:before="60" w:after="0" w:line="240" w:lineRule="auto"/>
              <w:ind w:left="14" w:hanging="14"/>
              <w:rPr>
                <w:rFonts w:ascii="Arial Narrow" w:hAnsi="Arial Narrow"/>
                <w:bCs/>
                <w:sz w:val="20"/>
                <w:szCs w:val="20"/>
              </w:rPr>
            </w:pPr>
            <w:r w:rsidRPr="00CB2F00">
              <w:rPr>
                <w:rFonts w:ascii="Arial Narrow" w:hAnsi="Arial Narrow"/>
                <w:bCs/>
                <w:sz w:val="20"/>
                <w:szCs w:val="20"/>
              </w:rPr>
              <w:t>COVID Compliance Officer for Meet</w:t>
            </w:r>
          </w:p>
        </w:tc>
        <w:tc>
          <w:tcPr>
            <w:tcW w:w="9192" w:type="dxa"/>
          </w:tcPr>
          <w:p w14:paraId="09BE9ACE" w14:textId="7983E505" w:rsidR="003C23B4" w:rsidRPr="00CB2F00" w:rsidRDefault="00587F57" w:rsidP="003C23B4">
            <w:pPr>
              <w:pStyle w:val="Default"/>
              <w:spacing w:before="60"/>
              <w:rPr>
                <w:rFonts w:ascii="Arial Narrow" w:hAnsi="Arial Narrow"/>
                <w:sz w:val="20"/>
                <w:szCs w:val="20"/>
              </w:rPr>
            </w:pPr>
            <w:r>
              <w:rPr>
                <w:rFonts w:ascii="Arial Narrow" w:hAnsi="Arial Narrow"/>
                <w:sz w:val="20"/>
                <w:szCs w:val="20"/>
              </w:rPr>
              <w:t>Kevin Rachel</w:t>
            </w:r>
          </w:p>
          <w:p w14:paraId="70459086" w14:textId="77777777" w:rsidR="003C23B4" w:rsidRPr="00CB2F00" w:rsidRDefault="003C23B4" w:rsidP="003C23B4">
            <w:pPr>
              <w:pStyle w:val="Default"/>
              <w:rPr>
                <w:rFonts w:ascii="Arial Narrow" w:hAnsi="Arial Narrow"/>
                <w:sz w:val="20"/>
                <w:szCs w:val="20"/>
              </w:rPr>
            </w:pPr>
            <w:r w:rsidRPr="00CB2F00">
              <w:rPr>
                <w:rFonts w:ascii="Arial Narrow" w:hAnsi="Arial Narrow"/>
                <w:sz w:val="20"/>
                <w:szCs w:val="20"/>
              </w:rPr>
              <w:t>513-984-5255</w:t>
            </w:r>
          </w:p>
          <w:p w14:paraId="538FAB1F" w14:textId="6F98B108" w:rsidR="003C23B4" w:rsidRPr="00CB2F00" w:rsidRDefault="00D50B36" w:rsidP="003C23B4">
            <w:pPr>
              <w:pStyle w:val="Default"/>
              <w:rPr>
                <w:rFonts w:ascii="Arial Narrow" w:hAnsi="Arial Narrow"/>
                <w:sz w:val="20"/>
                <w:szCs w:val="20"/>
              </w:rPr>
            </w:pPr>
            <w:r w:rsidRPr="00D50B36">
              <w:rPr>
                <w:rFonts w:ascii="Arial Narrow" w:hAnsi="Arial Narrow"/>
                <w:sz w:val="20"/>
                <w:szCs w:val="20"/>
              </w:rPr>
              <w:t>cackevin@aol.com</w:t>
            </w:r>
          </w:p>
        </w:tc>
      </w:tr>
      <w:tr w:rsidR="004902FA" w:rsidRPr="00CB2F00" w14:paraId="7EABA286" w14:textId="77777777" w:rsidTr="00706A0E">
        <w:tc>
          <w:tcPr>
            <w:tcW w:w="1878" w:type="dxa"/>
          </w:tcPr>
          <w:p w14:paraId="3D9566AE" w14:textId="7DE9C19E" w:rsidR="004902FA" w:rsidRPr="00CB2F00" w:rsidRDefault="004902FA" w:rsidP="00B26E84">
            <w:pPr>
              <w:spacing w:before="60"/>
              <w:rPr>
                <w:rFonts w:ascii="Arial Narrow" w:hAnsi="Arial Narrow"/>
                <w:bCs/>
                <w:sz w:val="20"/>
                <w:szCs w:val="20"/>
              </w:rPr>
            </w:pPr>
            <w:r w:rsidRPr="00CB2F00">
              <w:rPr>
                <w:rFonts w:ascii="Arial Narrow" w:hAnsi="Arial Narrow"/>
                <w:bCs/>
                <w:sz w:val="20"/>
                <w:szCs w:val="20"/>
              </w:rPr>
              <w:t>S</w:t>
            </w:r>
            <w:r w:rsidR="005D0CC8" w:rsidRPr="00CB2F00">
              <w:rPr>
                <w:rFonts w:ascii="Arial Narrow" w:hAnsi="Arial Narrow"/>
                <w:bCs/>
                <w:sz w:val="20"/>
                <w:szCs w:val="20"/>
              </w:rPr>
              <w:t>anction</w:t>
            </w:r>
            <w:r w:rsidRPr="00CB2F00">
              <w:rPr>
                <w:rFonts w:ascii="Arial Narrow" w:hAnsi="Arial Narrow"/>
                <w:bCs/>
                <w:sz w:val="20"/>
                <w:szCs w:val="20"/>
              </w:rPr>
              <w:t>:</w:t>
            </w:r>
          </w:p>
        </w:tc>
        <w:tc>
          <w:tcPr>
            <w:tcW w:w="9192" w:type="dxa"/>
          </w:tcPr>
          <w:p w14:paraId="4EB23FAA" w14:textId="77777777" w:rsidR="004902FA" w:rsidRPr="00CB2F00" w:rsidRDefault="004902FA" w:rsidP="003C23B4">
            <w:pPr>
              <w:spacing w:before="60" w:after="0" w:line="240" w:lineRule="auto"/>
              <w:ind w:left="14" w:hanging="14"/>
              <w:rPr>
                <w:rFonts w:ascii="Arial Narrow" w:hAnsi="Arial Narrow" w:cstheme="minorHAnsi"/>
                <w:b w:val="0"/>
                <w:sz w:val="20"/>
                <w:szCs w:val="20"/>
              </w:rPr>
            </w:pPr>
            <w:r w:rsidRPr="00CB2F00">
              <w:rPr>
                <w:rFonts w:ascii="Arial Narrow" w:hAnsi="Arial Narrow" w:cstheme="minorHAnsi"/>
                <w:b w:val="0"/>
                <w:sz w:val="20"/>
                <w:szCs w:val="20"/>
              </w:rPr>
              <w:t>In granting this sanction it is understood and agreed that USA Swimming shall be free from any liabilities or claims for damages arising by reason of injuries to anyone during the conduct of the event.</w:t>
            </w:r>
          </w:p>
          <w:p w14:paraId="2790F249" w14:textId="6A62C599" w:rsidR="004902FA" w:rsidRPr="00CB2F00" w:rsidRDefault="0038730E" w:rsidP="00A1406F">
            <w:pPr>
              <w:spacing w:before="60"/>
              <w:rPr>
                <w:rFonts w:ascii="Arial Narrow" w:hAnsi="Arial Narrow"/>
                <w:b w:val="0"/>
                <w:sz w:val="20"/>
                <w:szCs w:val="20"/>
              </w:rPr>
            </w:pPr>
            <w:r w:rsidRPr="00CB2F00">
              <w:rPr>
                <w:rFonts w:ascii="Arial Narrow" w:hAnsi="Arial Narrow" w:cstheme="minorHAnsi"/>
                <w:b w:val="0"/>
                <w:sz w:val="20"/>
                <w:szCs w:val="20"/>
              </w:rPr>
              <w:t>As a condition of sanction,</w:t>
            </w:r>
            <w:r w:rsidRPr="00CB2F00">
              <w:rPr>
                <w:rFonts w:ascii="Arial Narrow" w:hAnsi="Arial Narrow" w:cstheme="minorHAnsi"/>
                <w:b w:val="0"/>
                <w:color w:val="00B0F0"/>
                <w:sz w:val="20"/>
                <w:szCs w:val="20"/>
              </w:rPr>
              <w:t xml:space="preserve"> </w:t>
            </w:r>
            <w:r w:rsidR="00785119" w:rsidRPr="00CB2F00">
              <w:rPr>
                <w:rFonts w:ascii="Arial Narrow" w:hAnsi="Arial Narrow" w:cstheme="minorHAnsi"/>
                <w:b w:val="0"/>
                <w:sz w:val="20"/>
                <w:szCs w:val="20"/>
              </w:rPr>
              <w:t xml:space="preserve">Cincinnati Aquatic Club </w:t>
            </w:r>
            <w:r w:rsidR="004902FA" w:rsidRPr="00CB2F00">
              <w:rPr>
                <w:rFonts w:ascii="Arial Narrow" w:hAnsi="Arial Narrow" w:cstheme="minorHAnsi"/>
                <w:b w:val="0"/>
                <w:sz w:val="20"/>
                <w:szCs w:val="20"/>
              </w:rPr>
              <w:t xml:space="preserve">agrees to comply and to enforce </w:t>
            </w:r>
            <w:r w:rsidRPr="00CB2F00">
              <w:rPr>
                <w:rFonts w:ascii="Arial Narrow" w:hAnsi="Arial Narrow" w:cstheme="minorHAnsi"/>
                <w:b w:val="0"/>
                <w:sz w:val="20"/>
                <w:szCs w:val="20"/>
              </w:rPr>
              <w:t xml:space="preserve">all COVID-19 </w:t>
            </w:r>
            <w:r w:rsidR="004902FA" w:rsidRPr="00CB2F00">
              <w:rPr>
                <w:rFonts w:ascii="Arial Narrow" w:hAnsi="Arial Narrow" w:cstheme="minorHAnsi"/>
                <w:b w:val="0"/>
                <w:sz w:val="20"/>
                <w:szCs w:val="20"/>
              </w:rPr>
              <w:t xml:space="preserve">health and safety mandates and guidelines </w:t>
            </w:r>
            <w:r w:rsidRPr="00CB2F00">
              <w:rPr>
                <w:rFonts w:ascii="Arial Narrow" w:hAnsi="Arial Narrow" w:cstheme="minorHAnsi"/>
                <w:b w:val="0"/>
                <w:sz w:val="20"/>
                <w:szCs w:val="20"/>
              </w:rPr>
              <w:t xml:space="preserve">(including face covering, social distancing and mass gatherings) </w:t>
            </w:r>
            <w:r w:rsidR="004902FA" w:rsidRPr="00CB2F00">
              <w:rPr>
                <w:rFonts w:ascii="Arial Narrow" w:hAnsi="Arial Narrow" w:cstheme="minorHAnsi"/>
                <w:b w:val="0"/>
                <w:sz w:val="20"/>
                <w:szCs w:val="20"/>
              </w:rPr>
              <w:t xml:space="preserve">of USA Swimming, Ohio Swimming, the State of </w:t>
            </w:r>
            <w:r w:rsidR="00785119" w:rsidRPr="00CB2F00">
              <w:rPr>
                <w:rFonts w:ascii="Arial Narrow" w:hAnsi="Arial Narrow" w:cstheme="minorHAnsi"/>
                <w:b w:val="0"/>
                <w:sz w:val="20"/>
                <w:szCs w:val="20"/>
              </w:rPr>
              <w:t>Ohio</w:t>
            </w:r>
            <w:r w:rsidRPr="00CB2F00">
              <w:rPr>
                <w:rFonts w:ascii="Arial Narrow" w:hAnsi="Arial Narrow" w:cstheme="minorHAnsi"/>
                <w:b w:val="0"/>
                <w:sz w:val="20"/>
                <w:szCs w:val="20"/>
              </w:rPr>
              <w:t xml:space="preserve">, local jurisdictions and </w:t>
            </w:r>
            <w:r w:rsidR="00A1406F" w:rsidRPr="00CB2F00">
              <w:rPr>
                <w:rFonts w:ascii="Arial Narrow" w:hAnsi="Arial Narrow" w:cstheme="minorHAnsi"/>
                <w:b w:val="0"/>
                <w:sz w:val="20"/>
                <w:szCs w:val="20"/>
              </w:rPr>
              <w:t>the Cincinnati Aquatic Club</w:t>
            </w:r>
            <w:r w:rsidRPr="00CB2F00">
              <w:rPr>
                <w:rFonts w:ascii="Arial Narrow" w:hAnsi="Arial Narrow" w:cstheme="minorHAnsi"/>
                <w:b w:val="0"/>
                <w:sz w:val="20"/>
                <w:szCs w:val="20"/>
              </w:rPr>
              <w:t xml:space="preserve"> Meet Plan detailed in this packet.  Meets conducted in </w:t>
            </w:r>
            <w:r w:rsidR="00E548B4" w:rsidRPr="00CB2F00">
              <w:rPr>
                <w:rFonts w:ascii="Arial Narrow" w:hAnsi="Arial Narrow" w:cstheme="minorHAnsi"/>
                <w:b w:val="0"/>
                <w:sz w:val="20"/>
                <w:szCs w:val="20"/>
              </w:rPr>
              <w:t>violation</w:t>
            </w:r>
            <w:r w:rsidRPr="00CB2F00">
              <w:rPr>
                <w:rFonts w:ascii="Arial Narrow" w:hAnsi="Arial Narrow" w:cstheme="minorHAnsi"/>
                <w:b w:val="0"/>
                <w:sz w:val="20"/>
                <w:szCs w:val="20"/>
              </w:rPr>
              <w:t xml:space="preserve"> of these requirements and safety plans are subject to having the sanction revoked and will not be issued sanctions for future meets during the COVID</w:t>
            </w:r>
            <w:r w:rsidR="005D0CC8" w:rsidRPr="00CB2F00">
              <w:rPr>
                <w:rFonts w:ascii="Arial Narrow" w:hAnsi="Arial Narrow" w:cstheme="minorHAnsi"/>
                <w:b w:val="0"/>
                <w:sz w:val="20"/>
                <w:szCs w:val="20"/>
              </w:rPr>
              <w:t>-</w:t>
            </w:r>
            <w:r w:rsidRPr="00CB2F00">
              <w:rPr>
                <w:rFonts w:ascii="Arial Narrow" w:hAnsi="Arial Narrow" w:cstheme="minorHAnsi"/>
                <w:b w:val="0"/>
                <w:sz w:val="20"/>
                <w:szCs w:val="20"/>
              </w:rPr>
              <w:t>19 sanctioning period.</w:t>
            </w:r>
          </w:p>
        </w:tc>
      </w:tr>
      <w:tr w:rsidR="004902FA" w:rsidRPr="00CB2F00" w14:paraId="65256280" w14:textId="77777777" w:rsidTr="00706A0E">
        <w:tc>
          <w:tcPr>
            <w:tcW w:w="1878" w:type="dxa"/>
          </w:tcPr>
          <w:p w14:paraId="75D5235B" w14:textId="223BFF20" w:rsidR="004902FA" w:rsidRPr="00CB2F00" w:rsidRDefault="007C11A5" w:rsidP="00B26E84">
            <w:pPr>
              <w:spacing w:before="60"/>
              <w:rPr>
                <w:rFonts w:ascii="Arial Narrow" w:hAnsi="Arial Narrow"/>
                <w:bCs/>
                <w:sz w:val="20"/>
                <w:szCs w:val="20"/>
              </w:rPr>
            </w:pPr>
            <w:r w:rsidRPr="00CB2F00">
              <w:rPr>
                <w:rFonts w:ascii="Arial Narrow" w:hAnsi="Arial Narrow"/>
                <w:bCs/>
                <w:sz w:val="20"/>
                <w:szCs w:val="20"/>
              </w:rPr>
              <w:t>Meet Type</w:t>
            </w:r>
            <w:r w:rsidR="004902FA" w:rsidRPr="00CB2F00">
              <w:rPr>
                <w:rFonts w:ascii="Arial Narrow" w:hAnsi="Arial Narrow"/>
                <w:bCs/>
                <w:sz w:val="20"/>
                <w:szCs w:val="20"/>
              </w:rPr>
              <w:t>:</w:t>
            </w:r>
          </w:p>
        </w:tc>
        <w:tc>
          <w:tcPr>
            <w:tcW w:w="9192" w:type="dxa"/>
          </w:tcPr>
          <w:p w14:paraId="0CBA60EF" w14:textId="4375F32C" w:rsidR="007C11A5" w:rsidRPr="00CB2F00" w:rsidRDefault="00A1406F" w:rsidP="00CB2F00">
            <w:pPr>
              <w:spacing w:before="60" w:after="0" w:line="240" w:lineRule="auto"/>
              <w:ind w:left="14" w:hanging="14"/>
              <w:rPr>
                <w:rFonts w:ascii="Arial Narrow" w:hAnsi="Arial Narrow" w:cstheme="minorHAnsi"/>
                <w:b w:val="0"/>
                <w:color w:val="00B0F0"/>
                <w:sz w:val="20"/>
                <w:szCs w:val="20"/>
              </w:rPr>
            </w:pPr>
            <w:r w:rsidRPr="00CB2F00">
              <w:rPr>
                <w:rFonts w:ascii="Arial Narrow" w:hAnsi="Arial Narrow" w:cstheme="minorHAnsi"/>
                <w:b w:val="0"/>
                <w:color w:val="auto"/>
                <w:sz w:val="20"/>
                <w:szCs w:val="20"/>
              </w:rPr>
              <w:t>I</w:t>
            </w:r>
            <w:r w:rsidR="00C76122">
              <w:rPr>
                <w:rFonts w:ascii="Arial Narrow" w:hAnsi="Arial Narrow" w:cstheme="minorHAnsi"/>
                <w:b w:val="0"/>
                <w:color w:val="auto"/>
                <w:sz w:val="20"/>
                <w:szCs w:val="20"/>
              </w:rPr>
              <w:t>nvitational</w:t>
            </w:r>
          </w:p>
        </w:tc>
      </w:tr>
      <w:tr w:rsidR="00CB2F00" w:rsidRPr="00CB2F00" w14:paraId="7D6D5D80" w14:textId="77777777" w:rsidTr="00CB2F00">
        <w:trPr>
          <w:trHeight w:val="395"/>
        </w:trPr>
        <w:tc>
          <w:tcPr>
            <w:tcW w:w="1878" w:type="dxa"/>
          </w:tcPr>
          <w:p w14:paraId="25E8FA6A" w14:textId="0EF5C478" w:rsidR="00CB2F00" w:rsidRPr="003C23B4" w:rsidRDefault="00CB2F00" w:rsidP="00B26E84">
            <w:pPr>
              <w:spacing w:before="60"/>
              <w:rPr>
                <w:rFonts w:ascii="Arial Narrow" w:hAnsi="Arial Narrow"/>
                <w:bCs/>
                <w:color w:val="00B0F0"/>
                <w:sz w:val="20"/>
                <w:szCs w:val="20"/>
              </w:rPr>
            </w:pPr>
            <w:r w:rsidRPr="00A46DC1">
              <w:rPr>
                <w:rFonts w:ascii="Arial Narrow" w:hAnsi="Arial Narrow"/>
                <w:bCs/>
                <w:color w:val="auto"/>
                <w:sz w:val="20"/>
                <w:szCs w:val="20"/>
              </w:rPr>
              <w:t xml:space="preserve"># </w:t>
            </w:r>
            <w:proofErr w:type="gramStart"/>
            <w:r w:rsidRPr="00A46DC1">
              <w:rPr>
                <w:rFonts w:ascii="Arial Narrow" w:hAnsi="Arial Narrow"/>
                <w:bCs/>
                <w:color w:val="auto"/>
                <w:sz w:val="20"/>
                <w:szCs w:val="20"/>
              </w:rPr>
              <w:t>of</w:t>
            </w:r>
            <w:proofErr w:type="gramEnd"/>
            <w:r w:rsidRPr="00A46DC1">
              <w:rPr>
                <w:rFonts w:ascii="Arial Narrow" w:hAnsi="Arial Narrow"/>
                <w:bCs/>
                <w:color w:val="auto"/>
                <w:sz w:val="20"/>
                <w:szCs w:val="20"/>
              </w:rPr>
              <w:t xml:space="preserve"> Sessions:</w:t>
            </w:r>
          </w:p>
        </w:tc>
        <w:tc>
          <w:tcPr>
            <w:tcW w:w="9192" w:type="dxa"/>
          </w:tcPr>
          <w:p w14:paraId="75DB698E" w14:textId="3E35A9D2" w:rsidR="00CB2F00" w:rsidRPr="00CB2F00" w:rsidRDefault="00F11422" w:rsidP="00CB2F00">
            <w:pPr>
              <w:spacing w:before="60" w:after="0" w:line="240" w:lineRule="auto"/>
              <w:ind w:left="14" w:hanging="14"/>
              <w:rPr>
                <w:rFonts w:ascii="Arial Narrow" w:hAnsi="Arial Narrow" w:cstheme="minorHAnsi"/>
                <w:b w:val="0"/>
                <w:color w:val="auto"/>
                <w:sz w:val="20"/>
                <w:szCs w:val="20"/>
              </w:rPr>
            </w:pPr>
            <w:r>
              <w:rPr>
                <w:rFonts w:ascii="Arial Narrow" w:hAnsi="Arial Narrow" w:cstheme="minorHAnsi"/>
                <w:b w:val="0"/>
                <w:color w:val="auto"/>
                <w:sz w:val="20"/>
                <w:szCs w:val="20"/>
              </w:rPr>
              <w:t>1</w:t>
            </w:r>
            <w:r w:rsidR="00C76122">
              <w:rPr>
                <w:rFonts w:ascii="Arial Narrow" w:hAnsi="Arial Narrow" w:cstheme="minorHAnsi"/>
                <w:b w:val="0"/>
                <w:color w:val="auto"/>
                <w:sz w:val="20"/>
                <w:szCs w:val="20"/>
              </w:rPr>
              <w:t xml:space="preserve"> (</w:t>
            </w:r>
            <w:r>
              <w:rPr>
                <w:rFonts w:ascii="Arial Narrow" w:hAnsi="Arial Narrow" w:cstheme="minorHAnsi"/>
                <w:b w:val="0"/>
                <w:color w:val="auto"/>
                <w:sz w:val="20"/>
                <w:szCs w:val="20"/>
              </w:rPr>
              <w:t xml:space="preserve">2 Sessions </w:t>
            </w:r>
            <w:r w:rsidR="00C76122">
              <w:rPr>
                <w:rFonts w:ascii="Arial Narrow" w:hAnsi="Arial Narrow" w:cstheme="minorHAnsi"/>
                <w:b w:val="0"/>
                <w:color w:val="auto"/>
                <w:sz w:val="20"/>
                <w:szCs w:val="20"/>
              </w:rPr>
              <w:t>if required in following the 4 Hours Rule)</w:t>
            </w:r>
          </w:p>
        </w:tc>
      </w:tr>
    </w:tbl>
    <w:p w14:paraId="79A35D10" w14:textId="77777777" w:rsidR="00EB0ADD" w:rsidRPr="00CB2F00" w:rsidRDefault="00EB0ADD" w:rsidP="00CB2F00">
      <w:pPr>
        <w:spacing w:after="0" w:line="240" w:lineRule="auto"/>
        <w:ind w:left="14" w:hanging="14"/>
        <w:rPr>
          <w:rFonts w:ascii="Arial Narrow" w:hAnsi="Arial Narrow"/>
          <w:sz w:val="18"/>
          <w:szCs w:val="18"/>
        </w:rPr>
      </w:pPr>
    </w:p>
    <w:tbl>
      <w:tblPr>
        <w:tblpPr w:leftFromText="180" w:rightFromText="180" w:vertAnchor="text" w:horzAnchor="margin" w:tblpX="-100" w:tblpY="130"/>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5"/>
      </w:tblGrid>
      <w:tr w:rsidR="00706A0E" w:rsidRPr="00365635" w14:paraId="24DD5C6B" w14:textId="77777777" w:rsidTr="00EB0ADD">
        <w:trPr>
          <w:trHeight w:val="288"/>
          <w:tblHeader/>
        </w:trPr>
        <w:tc>
          <w:tcPr>
            <w:tcW w:w="11065" w:type="dxa"/>
            <w:shd w:val="clear" w:color="auto" w:fill="D9D9D9" w:themeFill="background1" w:themeFillShade="D9"/>
            <w:vAlign w:val="center"/>
          </w:tcPr>
          <w:p w14:paraId="742E075C" w14:textId="77777777" w:rsidR="00706A0E" w:rsidRPr="00365635" w:rsidRDefault="00706A0E" w:rsidP="00CB2F00">
            <w:pPr>
              <w:spacing w:before="120" w:after="0" w:line="240" w:lineRule="auto"/>
              <w:ind w:left="14" w:hanging="14"/>
              <w:rPr>
                <w:rFonts w:ascii="Arial Narrow" w:hAnsi="Arial Narrow" w:cstheme="minorHAnsi"/>
                <w:sz w:val="20"/>
                <w:szCs w:val="20"/>
              </w:rPr>
            </w:pPr>
            <w:r w:rsidRPr="00365635">
              <w:rPr>
                <w:rFonts w:ascii="Arial Narrow" w:hAnsi="Arial Narrow" w:cstheme="minorHAnsi"/>
                <w:bCs/>
                <w:sz w:val="20"/>
                <w:szCs w:val="20"/>
              </w:rPr>
              <w:t>Disclaimers</w:t>
            </w:r>
          </w:p>
        </w:tc>
      </w:tr>
      <w:tr w:rsidR="00706A0E" w:rsidRPr="00CB2F00" w14:paraId="5EB693E6" w14:textId="77777777" w:rsidTr="00BA5BB4">
        <w:trPr>
          <w:trHeight w:val="3320"/>
        </w:trPr>
        <w:tc>
          <w:tcPr>
            <w:tcW w:w="11065" w:type="dxa"/>
          </w:tcPr>
          <w:p w14:paraId="5B2F426C" w14:textId="1AD0420C" w:rsidR="00706A0E" w:rsidRPr="00CB2F00" w:rsidRDefault="00A1406F" w:rsidP="00BA5BB4">
            <w:pPr>
              <w:spacing w:before="60" w:after="0" w:line="240" w:lineRule="auto"/>
              <w:ind w:left="14" w:hanging="14"/>
              <w:rPr>
                <w:rFonts w:ascii="Arial Narrow" w:hAnsi="Arial Narrow" w:cstheme="minorHAnsi"/>
                <w:b w:val="0"/>
                <w:bCs/>
                <w:color w:val="211D1E"/>
                <w:sz w:val="20"/>
                <w:szCs w:val="20"/>
              </w:rPr>
            </w:pPr>
            <w:r w:rsidRPr="00CB2F00">
              <w:rPr>
                <w:rFonts w:ascii="Arial Narrow" w:hAnsi="Arial Narrow" w:cstheme="minorHAnsi"/>
                <w:b w:val="0"/>
                <w:bCs/>
                <w:color w:val="211D1E"/>
                <w:sz w:val="20"/>
                <w:szCs w:val="20"/>
              </w:rPr>
              <w:t xml:space="preserve">Cincinnati Aquatic Club </w:t>
            </w:r>
            <w:r w:rsidR="00706A0E" w:rsidRPr="00CB2F00">
              <w:rPr>
                <w:rFonts w:ascii="Arial Narrow" w:hAnsi="Arial Narrow" w:cstheme="minorHAnsi"/>
                <w:b w:val="0"/>
                <w:bCs/>
                <w:color w:val="211D1E"/>
                <w:sz w:val="20"/>
                <w:szCs w:val="20"/>
              </w:rPr>
              <w:t>ha</w:t>
            </w:r>
            <w:r w:rsidR="00B34033" w:rsidRPr="00CB2F00">
              <w:rPr>
                <w:rFonts w:ascii="Arial Narrow" w:hAnsi="Arial Narrow" w:cstheme="minorHAnsi"/>
                <w:b w:val="0"/>
                <w:bCs/>
                <w:color w:val="211D1E"/>
                <w:sz w:val="20"/>
                <w:szCs w:val="20"/>
              </w:rPr>
              <w:t>s</w:t>
            </w:r>
            <w:r w:rsidR="00706A0E" w:rsidRPr="00CB2F00">
              <w:rPr>
                <w:rFonts w:ascii="Arial Narrow" w:hAnsi="Arial Narrow" w:cstheme="minorHAnsi"/>
                <w:b w:val="0"/>
                <w:bCs/>
                <w:color w:val="211D1E"/>
                <w:sz w:val="20"/>
                <w:szCs w:val="20"/>
              </w:rPr>
              <w:t xml:space="preserve"> taken enhanced health and safety measures</w:t>
            </w:r>
            <w:r w:rsidR="00B34033" w:rsidRPr="00CB2F00">
              <w:rPr>
                <w:rFonts w:ascii="Arial Narrow" w:hAnsi="Arial Narrow" w:cstheme="minorHAnsi"/>
                <w:b w:val="0"/>
                <w:bCs/>
                <w:color w:val="211D1E"/>
                <w:sz w:val="20"/>
                <w:szCs w:val="20"/>
              </w:rPr>
              <w:t xml:space="preserve"> for you, our other guests, volunteers, and our athletes</w:t>
            </w:r>
            <w:r w:rsidR="00706A0E" w:rsidRPr="00CB2F00">
              <w:rPr>
                <w:rFonts w:ascii="Arial Narrow" w:hAnsi="Arial Narrow" w:cstheme="minorHAnsi"/>
                <w:b w:val="0"/>
                <w:bCs/>
                <w:color w:val="211D1E"/>
                <w:sz w:val="20"/>
                <w:szCs w:val="20"/>
              </w:rPr>
              <w:t>. Everyone must follow all posted instructions while attending this meet.</w:t>
            </w:r>
          </w:p>
          <w:p w14:paraId="735924D6" w14:textId="4AA5C288" w:rsidR="00706A0E" w:rsidRPr="00CB2F00" w:rsidRDefault="00706A0E" w:rsidP="00CB2F00">
            <w:pPr>
              <w:spacing w:before="120" w:after="0" w:line="240" w:lineRule="auto"/>
              <w:ind w:left="14" w:hanging="14"/>
              <w:rPr>
                <w:rFonts w:ascii="Arial Narrow" w:hAnsi="Arial Narrow" w:cstheme="minorHAnsi"/>
                <w:b w:val="0"/>
                <w:bCs/>
                <w:color w:val="211D1E"/>
                <w:sz w:val="20"/>
                <w:szCs w:val="20"/>
              </w:rPr>
            </w:pPr>
            <w:r w:rsidRPr="00CB2F00">
              <w:rPr>
                <w:rFonts w:ascii="Arial Narrow" w:hAnsi="Arial Narrow" w:cstheme="minorHAnsi"/>
                <w:b w:val="0"/>
                <w:bCs/>
                <w:color w:val="211D1E"/>
                <w:sz w:val="20"/>
                <w:szCs w:val="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0848E56C" w14:textId="215E110E" w:rsidR="00706A0E" w:rsidRPr="00CB2F00" w:rsidRDefault="00706A0E" w:rsidP="00CB2F00">
            <w:pPr>
              <w:spacing w:before="120" w:after="0" w:line="240" w:lineRule="auto"/>
              <w:ind w:left="14" w:hanging="14"/>
              <w:rPr>
                <w:rFonts w:ascii="Arial Narrow" w:hAnsi="Arial Narrow" w:cstheme="minorHAnsi"/>
                <w:b w:val="0"/>
                <w:bCs/>
                <w:color w:val="211D1E"/>
                <w:sz w:val="20"/>
                <w:szCs w:val="20"/>
              </w:rPr>
            </w:pPr>
            <w:r w:rsidRPr="00CB2F00">
              <w:rPr>
                <w:rFonts w:ascii="Arial Narrow" w:hAnsi="Arial Narrow" w:cstheme="minorHAnsi"/>
                <w:b w:val="0"/>
                <w:bCs/>
                <w:color w:val="211D1E"/>
                <w:sz w:val="20"/>
                <w:szCs w:val="20"/>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7DC3E1B3" w14:textId="77741E5A" w:rsidR="00706A0E" w:rsidRPr="00CB2F00" w:rsidRDefault="00706A0E" w:rsidP="00CB2F00">
            <w:pPr>
              <w:spacing w:before="120" w:after="0" w:line="240" w:lineRule="auto"/>
              <w:ind w:left="14" w:hanging="14"/>
              <w:rPr>
                <w:rFonts w:ascii="Arial Narrow" w:hAnsi="Arial Narrow" w:cstheme="minorHAnsi"/>
                <w:b w:val="0"/>
                <w:bCs/>
                <w:color w:val="211D1E"/>
                <w:sz w:val="20"/>
                <w:szCs w:val="20"/>
              </w:rPr>
            </w:pPr>
            <w:r w:rsidRPr="00CB2F00">
              <w:rPr>
                <w:rFonts w:ascii="Arial Narrow" w:hAnsi="Arial Narrow" w:cstheme="minorHAnsi"/>
                <w:b w:val="0"/>
                <w:bCs/>
                <w:color w:val="211D1E"/>
                <w:sz w:val="20"/>
                <w:szCs w:val="20"/>
              </w:rPr>
              <w:t>By attending or participating in this competition, you voluntarily assume all risks associated with exposure to COVID-19 and forever release and hold harmless USA Swimming and Ohio Swimming and each of their officers, directors, agents, employees or other representatives from any liability or claims</w:t>
            </w:r>
            <w:r w:rsidR="002E1120" w:rsidRPr="00CB2F00">
              <w:rPr>
                <w:rFonts w:ascii="Arial Narrow" w:hAnsi="Arial Narrow" w:cstheme="minorHAnsi"/>
                <w:b w:val="0"/>
                <w:bCs/>
                <w:color w:val="211D1E"/>
                <w:sz w:val="20"/>
                <w:szCs w:val="20"/>
              </w:rPr>
              <w:t xml:space="preserve"> including for personal injuries, death, disease or property losses, or any other loss</w:t>
            </w:r>
            <w:r w:rsidRPr="00CB2F00">
              <w:rPr>
                <w:rFonts w:ascii="Arial Narrow" w:hAnsi="Arial Narrow" w:cstheme="minorHAnsi"/>
                <w:b w:val="0"/>
                <w:bCs/>
                <w:color w:val="211D1E"/>
                <w:sz w:val="20"/>
                <w:szCs w:val="20"/>
              </w:rPr>
              <w:t xml:space="preserve">, </w:t>
            </w:r>
            <w:r w:rsidR="002E1120" w:rsidRPr="00CB2F00">
              <w:rPr>
                <w:rFonts w:ascii="Arial Narrow" w:hAnsi="Arial Narrow" w:cstheme="minorHAnsi"/>
                <w:b w:val="0"/>
                <w:bCs/>
                <w:color w:val="211D1E"/>
                <w:sz w:val="20"/>
                <w:szCs w:val="20"/>
              </w:rPr>
              <w:t>including but not limited to claims of negligence and give up any claims you may have to seek damages, whether known or unknown</w:t>
            </w:r>
            <w:r w:rsidRPr="00CB2F00">
              <w:rPr>
                <w:rFonts w:ascii="Arial Narrow" w:hAnsi="Arial Narrow" w:cstheme="minorHAnsi"/>
                <w:b w:val="0"/>
                <w:bCs/>
                <w:color w:val="211D1E"/>
                <w:sz w:val="20"/>
                <w:szCs w:val="20"/>
              </w:rPr>
              <w:t xml:space="preserve">, </w:t>
            </w:r>
            <w:r w:rsidR="002E1120" w:rsidRPr="00CB2F00">
              <w:rPr>
                <w:rFonts w:ascii="Arial Narrow" w:hAnsi="Arial Narrow" w:cstheme="minorHAnsi"/>
                <w:b w:val="0"/>
                <w:bCs/>
                <w:color w:val="211D1E"/>
                <w:sz w:val="20"/>
                <w:szCs w:val="20"/>
              </w:rPr>
              <w:t xml:space="preserve">foreseen or unforeseen, in connection </w:t>
            </w:r>
            <w:r w:rsidR="00D30076" w:rsidRPr="00CB2F00">
              <w:rPr>
                <w:rFonts w:ascii="Arial Narrow" w:hAnsi="Arial Narrow" w:cstheme="minorHAnsi"/>
                <w:b w:val="0"/>
                <w:bCs/>
                <w:color w:val="211D1E"/>
                <w:sz w:val="20"/>
                <w:szCs w:val="20"/>
              </w:rPr>
              <w:t>herewith</w:t>
            </w:r>
            <w:r w:rsidR="002E1120" w:rsidRPr="00CB2F00">
              <w:rPr>
                <w:rFonts w:ascii="Arial Narrow" w:hAnsi="Arial Narrow" w:cstheme="minorHAnsi"/>
                <w:b w:val="0"/>
                <w:bCs/>
                <w:color w:val="211D1E"/>
                <w:sz w:val="20"/>
                <w:szCs w:val="20"/>
              </w:rPr>
              <w:t>.</w:t>
            </w:r>
          </w:p>
        </w:tc>
      </w:tr>
    </w:tbl>
    <w:p w14:paraId="003D2ADD" w14:textId="15FE6A93" w:rsidR="00333862" w:rsidRPr="00365635" w:rsidRDefault="00333862">
      <w:pPr>
        <w:rPr>
          <w:rFonts w:ascii="Arial Narrow" w:hAnsi="Arial Narrow"/>
          <w:sz w:val="22"/>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333862" w:rsidRPr="00365635" w14:paraId="3CA25826" w14:textId="77777777" w:rsidTr="00EB0ADD">
        <w:trPr>
          <w:trHeight w:val="288"/>
          <w:tblHeader/>
        </w:trPr>
        <w:tc>
          <w:tcPr>
            <w:tcW w:w="11070" w:type="dxa"/>
            <w:gridSpan w:val="2"/>
            <w:shd w:val="clear" w:color="auto" w:fill="D9D9D9" w:themeFill="background1" w:themeFillShade="D9"/>
            <w:vAlign w:val="center"/>
          </w:tcPr>
          <w:p w14:paraId="41D2520B" w14:textId="4225AB4A" w:rsidR="00333862" w:rsidRPr="00365635" w:rsidRDefault="00333862" w:rsidP="00EB0ADD">
            <w:pPr>
              <w:contextualSpacing/>
              <w:rPr>
                <w:rFonts w:ascii="Arial Narrow" w:hAnsi="Arial Narrow" w:cstheme="minorHAnsi"/>
                <w:sz w:val="20"/>
                <w:szCs w:val="20"/>
              </w:rPr>
            </w:pPr>
            <w:r w:rsidRPr="00365635">
              <w:rPr>
                <w:rFonts w:ascii="Arial Narrow" w:hAnsi="Arial Narrow" w:cstheme="minorHAnsi"/>
                <w:bCs/>
                <w:sz w:val="20"/>
                <w:szCs w:val="20"/>
              </w:rPr>
              <w:t>Organization Regulations</w:t>
            </w:r>
            <w:r w:rsidR="00E12708" w:rsidRPr="00365635">
              <w:rPr>
                <w:rFonts w:ascii="Arial Narrow" w:hAnsi="Arial Narrow" w:cstheme="minorHAnsi"/>
                <w:bCs/>
                <w:sz w:val="20"/>
                <w:szCs w:val="20"/>
              </w:rPr>
              <w:t>/Waivers</w:t>
            </w:r>
          </w:p>
        </w:tc>
      </w:tr>
      <w:tr w:rsidR="00333862" w:rsidRPr="00365635" w14:paraId="2C537BA6" w14:textId="77777777" w:rsidTr="00706A0E">
        <w:tc>
          <w:tcPr>
            <w:tcW w:w="1878" w:type="dxa"/>
          </w:tcPr>
          <w:p w14:paraId="14485FE4" w14:textId="17A764AF" w:rsidR="00333862" w:rsidRPr="00365635" w:rsidRDefault="00333862" w:rsidP="00B26E84">
            <w:pPr>
              <w:spacing w:before="60"/>
              <w:rPr>
                <w:rFonts w:ascii="Arial Narrow" w:hAnsi="Arial Narrow" w:cstheme="minorHAnsi"/>
                <w:bCs/>
                <w:sz w:val="20"/>
                <w:szCs w:val="20"/>
              </w:rPr>
            </w:pPr>
            <w:r w:rsidRPr="00365635">
              <w:rPr>
                <w:rFonts w:ascii="Arial Narrow" w:hAnsi="Arial Narrow" w:cstheme="minorHAnsi"/>
                <w:bCs/>
                <w:sz w:val="20"/>
                <w:szCs w:val="20"/>
              </w:rPr>
              <w:t>USA Swimming Rules</w:t>
            </w:r>
          </w:p>
        </w:tc>
        <w:tc>
          <w:tcPr>
            <w:tcW w:w="9192" w:type="dxa"/>
          </w:tcPr>
          <w:p w14:paraId="7249AEFB" w14:textId="77777777" w:rsidR="00333862" w:rsidRPr="00CB2F00" w:rsidRDefault="00333862" w:rsidP="00BA5BB4">
            <w:pPr>
              <w:pStyle w:val="Default"/>
              <w:widowControl w:val="0"/>
              <w:numPr>
                <w:ilvl w:val="0"/>
                <w:numId w:val="34"/>
              </w:numPr>
              <w:spacing w:before="40"/>
              <w:ind w:left="361"/>
              <w:rPr>
                <w:rFonts w:ascii="Arial Narrow" w:hAnsi="Arial Narrow" w:cstheme="minorHAnsi"/>
                <w:bCs/>
                <w:color w:val="auto"/>
                <w:sz w:val="20"/>
                <w:szCs w:val="20"/>
              </w:rPr>
            </w:pPr>
            <w:r w:rsidRPr="00CB2F00">
              <w:rPr>
                <w:rFonts w:ascii="Arial Narrow" w:hAnsi="Arial Narrow" w:cstheme="minorHAnsi"/>
                <w:bCs/>
                <w:color w:val="auto"/>
                <w:sz w:val="20"/>
                <w:szCs w:val="20"/>
              </w:rPr>
              <w:t>At a sanctioned competitive event, all USA Swimming athletes must be under the supervision of a USA Swimming member coach.  Arrangements for coach supervision must be made in advance of the meet.</w:t>
            </w:r>
          </w:p>
          <w:p w14:paraId="0FCABB56" w14:textId="77777777" w:rsidR="00333862" w:rsidRPr="00CB2F00" w:rsidRDefault="00333862" w:rsidP="00BA5BB4">
            <w:pPr>
              <w:pStyle w:val="ColorfulList-Accent11"/>
              <w:numPr>
                <w:ilvl w:val="0"/>
                <w:numId w:val="34"/>
              </w:numPr>
              <w:spacing w:before="40"/>
              <w:ind w:left="361"/>
              <w:contextualSpacing w:val="0"/>
              <w:rPr>
                <w:rFonts w:ascii="Arial Narrow" w:hAnsi="Arial Narrow" w:cstheme="minorHAnsi"/>
                <w:bCs/>
                <w:sz w:val="20"/>
              </w:rPr>
            </w:pPr>
            <w:r w:rsidRPr="00CB2F00">
              <w:rPr>
                <w:rFonts w:ascii="Arial Narrow" w:hAnsi="Arial Narrow" w:cstheme="minorHAnsi"/>
                <w:bCs/>
                <w:sz w:val="20"/>
              </w:rPr>
              <w:lastRenderedPageBreak/>
              <w:t xml:space="preserve">Any swimmer entered in the meet </w:t>
            </w:r>
            <w:r w:rsidRPr="00CB2F00">
              <w:rPr>
                <w:rFonts w:ascii="Arial Narrow" w:hAnsi="Arial Narrow" w:cstheme="minorHAnsi"/>
                <w:bCs/>
                <w:sz w:val="20"/>
                <w:u w:val="single"/>
              </w:rPr>
              <w:t>must</w:t>
            </w:r>
            <w:r w:rsidRPr="00CB2F00">
              <w:rPr>
                <w:rFonts w:ascii="Arial Narrow" w:hAnsi="Arial Narrow" w:cstheme="minorHAnsi"/>
                <w:bCs/>
                <w:sz w:val="20"/>
              </w:rPr>
              <w:t xml:space="preserve">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31E1BFB0" w14:textId="4CEA1D00" w:rsidR="00E435C3" w:rsidRPr="00CB2F00" w:rsidRDefault="00AE7AC7" w:rsidP="00BA5BB4">
            <w:pPr>
              <w:pStyle w:val="Default"/>
              <w:widowControl w:val="0"/>
              <w:numPr>
                <w:ilvl w:val="0"/>
                <w:numId w:val="34"/>
              </w:numPr>
              <w:spacing w:before="40"/>
              <w:ind w:left="361"/>
              <w:rPr>
                <w:rFonts w:ascii="Arial Narrow" w:hAnsi="Arial Narrow" w:cstheme="minorHAnsi"/>
                <w:bCs/>
                <w:color w:val="auto"/>
                <w:sz w:val="20"/>
                <w:szCs w:val="20"/>
              </w:rPr>
            </w:pPr>
            <w:r w:rsidRPr="00CB2F00">
              <w:rPr>
                <w:rFonts w:ascii="Arial Narrow" w:hAnsi="Arial Narrow" w:cstheme="minorHAnsi"/>
                <w:bCs/>
                <w:color w:val="auto"/>
                <w:sz w:val="20"/>
                <w:szCs w:val="20"/>
              </w:rPr>
              <w:t>T</w:t>
            </w:r>
            <w:r w:rsidR="00333862" w:rsidRPr="00CB2F00">
              <w:rPr>
                <w:rFonts w:ascii="Arial Narrow" w:hAnsi="Arial Narrow" w:cstheme="minorHAnsi"/>
                <w:bCs/>
                <w:color w:val="auto"/>
                <w:sz w:val="20"/>
                <w:szCs w:val="20"/>
              </w:rPr>
              <w:t>he use of audio or visual recording devices, including a cell phone, is not permitted in changing areas, rest rooms or locker rooms.</w:t>
            </w:r>
          </w:p>
          <w:p w14:paraId="6F81984C" w14:textId="37415973" w:rsidR="00333862" w:rsidRPr="00CB2F00" w:rsidRDefault="00E435C3" w:rsidP="00BA5BB4">
            <w:pPr>
              <w:pStyle w:val="Default"/>
              <w:widowControl w:val="0"/>
              <w:numPr>
                <w:ilvl w:val="0"/>
                <w:numId w:val="34"/>
              </w:numPr>
              <w:spacing w:before="40"/>
              <w:ind w:left="361"/>
              <w:rPr>
                <w:rFonts w:ascii="Arial Narrow" w:hAnsi="Arial Narrow" w:cstheme="minorHAnsi"/>
                <w:bCs/>
                <w:color w:val="auto"/>
                <w:sz w:val="20"/>
                <w:szCs w:val="20"/>
              </w:rPr>
            </w:pPr>
            <w:r w:rsidRPr="00CB2F00">
              <w:rPr>
                <w:rFonts w:ascii="Arial Narrow" w:hAnsi="Arial Narrow" w:cstheme="minorHAnsi"/>
                <w:bCs/>
                <w:color w:val="auto"/>
                <w:sz w:val="20"/>
                <w:szCs w:val="20"/>
              </w:rPr>
              <w:t>Use of c</w:t>
            </w:r>
            <w:r w:rsidR="00333862" w:rsidRPr="00CB2F00">
              <w:rPr>
                <w:rFonts w:ascii="Arial Narrow" w:hAnsi="Arial Narrow" w:cstheme="minorHAnsi"/>
                <w:bCs/>
                <w:color w:val="auto"/>
                <w:sz w:val="20"/>
                <w:szCs w:val="20"/>
              </w:rPr>
              <w:t>ameras</w:t>
            </w:r>
            <w:r w:rsidRPr="00CB2F00">
              <w:rPr>
                <w:rFonts w:ascii="Arial Narrow" w:hAnsi="Arial Narrow" w:cstheme="minorHAnsi"/>
                <w:bCs/>
                <w:color w:val="auto"/>
                <w:sz w:val="20"/>
                <w:szCs w:val="20"/>
              </w:rPr>
              <w:t>, cell phones</w:t>
            </w:r>
            <w:r w:rsidR="00333862" w:rsidRPr="00CB2F00">
              <w:rPr>
                <w:rFonts w:ascii="Arial Narrow" w:hAnsi="Arial Narrow" w:cstheme="minorHAnsi"/>
                <w:bCs/>
                <w:color w:val="auto"/>
                <w:sz w:val="20"/>
                <w:szCs w:val="20"/>
              </w:rPr>
              <w:t xml:space="preserve"> or any other recording device </w:t>
            </w:r>
            <w:r w:rsidRPr="00CB2F00">
              <w:rPr>
                <w:rFonts w:ascii="Arial Narrow" w:hAnsi="Arial Narrow" w:cstheme="minorHAnsi"/>
                <w:bCs/>
                <w:color w:val="auto"/>
                <w:sz w:val="20"/>
                <w:szCs w:val="20"/>
              </w:rPr>
              <w:t xml:space="preserve">is not permitted immediately behind the </w:t>
            </w:r>
            <w:r w:rsidR="00333862" w:rsidRPr="00CB2F00">
              <w:rPr>
                <w:rFonts w:ascii="Arial Narrow" w:hAnsi="Arial Narrow" w:cstheme="minorHAnsi"/>
                <w:bCs/>
                <w:color w:val="auto"/>
                <w:sz w:val="20"/>
                <w:szCs w:val="20"/>
              </w:rPr>
              <w:t xml:space="preserve">starting blocks at either end of the racing course(s) </w:t>
            </w:r>
            <w:r w:rsidRPr="00CB2F00">
              <w:rPr>
                <w:rFonts w:ascii="Arial Narrow" w:hAnsi="Arial Narrow" w:cstheme="minorHAnsi"/>
                <w:bCs/>
                <w:color w:val="auto"/>
                <w:sz w:val="20"/>
                <w:szCs w:val="20"/>
              </w:rPr>
              <w:t>during</w:t>
            </w:r>
            <w:r w:rsidR="00333862" w:rsidRPr="00CB2F00">
              <w:rPr>
                <w:rFonts w:ascii="Arial Narrow" w:hAnsi="Arial Narrow" w:cstheme="minorHAnsi"/>
                <w:bCs/>
                <w:color w:val="auto"/>
                <w:sz w:val="20"/>
                <w:szCs w:val="20"/>
              </w:rPr>
              <w:t xml:space="preserve"> race starts</w:t>
            </w:r>
            <w:r w:rsidRPr="00CB2F00">
              <w:rPr>
                <w:rFonts w:ascii="Arial Narrow" w:hAnsi="Arial Narrow" w:cstheme="minorHAnsi"/>
                <w:bCs/>
                <w:color w:val="auto"/>
                <w:sz w:val="20"/>
                <w:szCs w:val="20"/>
              </w:rPr>
              <w:t>,</w:t>
            </w:r>
            <w:r w:rsidR="00333862" w:rsidRPr="00CB2F00">
              <w:rPr>
                <w:rFonts w:ascii="Arial Narrow" w:hAnsi="Arial Narrow" w:cstheme="minorHAnsi"/>
                <w:bCs/>
                <w:color w:val="auto"/>
                <w:sz w:val="20"/>
                <w:szCs w:val="20"/>
              </w:rPr>
              <w:t xml:space="preserve"> competition and warm-up</w:t>
            </w:r>
            <w:r w:rsidRPr="00CB2F00">
              <w:rPr>
                <w:rFonts w:ascii="Arial Narrow" w:hAnsi="Arial Narrow" w:cstheme="minorHAnsi"/>
                <w:bCs/>
                <w:color w:val="auto"/>
                <w:sz w:val="20"/>
                <w:szCs w:val="20"/>
              </w:rPr>
              <w:t>s</w:t>
            </w:r>
            <w:r w:rsidR="00333862" w:rsidRPr="00CB2F00">
              <w:rPr>
                <w:rFonts w:ascii="Arial Narrow" w:hAnsi="Arial Narrow" w:cstheme="minorHAnsi"/>
                <w:bCs/>
                <w:color w:val="auto"/>
                <w:sz w:val="20"/>
                <w:szCs w:val="20"/>
              </w:rPr>
              <w:t>.</w:t>
            </w:r>
            <w:r w:rsidRPr="00CB2F00">
              <w:rPr>
                <w:rFonts w:ascii="Arial Narrow" w:hAnsi="Arial Narrow" w:cstheme="minorHAnsi"/>
                <w:bCs/>
                <w:color w:val="auto"/>
                <w:sz w:val="20"/>
                <w:szCs w:val="20"/>
              </w:rPr>
              <w:t xml:space="preserve"> </w:t>
            </w:r>
            <w:r w:rsidR="00333862" w:rsidRPr="00CB2F00">
              <w:rPr>
                <w:rFonts w:ascii="Arial Narrow" w:hAnsi="Arial Narrow" w:cstheme="minorHAnsi"/>
                <w:bCs/>
                <w:color w:val="auto"/>
                <w:sz w:val="20"/>
                <w:szCs w:val="20"/>
              </w:rPr>
              <w:t>Please refer to the Safe Sport section of the Ohio Swimming, Inc. policies and procedures for further information regarding the use of visual recording devices.</w:t>
            </w:r>
          </w:p>
          <w:p w14:paraId="32BDF761" w14:textId="22ECEE2A" w:rsidR="00333862" w:rsidRPr="00CB2F00" w:rsidRDefault="00333862" w:rsidP="00BA5BB4">
            <w:pPr>
              <w:pStyle w:val="Default"/>
              <w:widowControl w:val="0"/>
              <w:numPr>
                <w:ilvl w:val="0"/>
                <w:numId w:val="34"/>
              </w:numPr>
              <w:spacing w:before="40"/>
              <w:ind w:left="361"/>
              <w:rPr>
                <w:rFonts w:ascii="Arial Narrow" w:hAnsi="Arial Narrow" w:cstheme="minorHAnsi"/>
                <w:bCs/>
                <w:color w:val="auto"/>
                <w:sz w:val="20"/>
                <w:szCs w:val="20"/>
              </w:rPr>
            </w:pPr>
            <w:r w:rsidRPr="00CB2F00">
              <w:rPr>
                <w:rFonts w:ascii="Arial Narrow" w:hAnsi="Arial Narrow" w:cstheme="minorHAnsi"/>
                <w:bCs/>
                <w:color w:val="auto"/>
                <w:sz w:val="20"/>
                <w:szCs w:val="20"/>
              </w:rPr>
              <w:t>Deck changes are prohibited.</w:t>
            </w:r>
          </w:p>
          <w:p w14:paraId="2A81A4BE" w14:textId="163BE50A" w:rsidR="002C116F" w:rsidRPr="00CB2F00" w:rsidRDefault="00E435C3" w:rsidP="00BA5BB4">
            <w:pPr>
              <w:pStyle w:val="Default"/>
              <w:widowControl w:val="0"/>
              <w:numPr>
                <w:ilvl w:val="0"/>
                <w:numId w:val="34"/>
              </w:numPr>
              <w:spacing w:before="40"/>
              <w:ind w:left="361"/>
              <w:rPr>
                <w:rFonts w:ascii="Arial Narrow" w:hAnsi="Arial Narrow" w:cstheme="minorHAnsi"/>
                <w:bCs/>
                <w:color w:val="auto"/>
                <w:sz w:val="20"/>
                <w:szCs w:val="20"/>
              </w:rPr>
            </w:pPr>
            <w:r w:rsidRPr="00CB2F00">
              <w:rPr>
                <w:rFonts w:ascii="Arial Narrow" w:hAnsi="Arial Narrow" w:cstheme="minorHAnsi"/>
                <w:bCs/>
                <w:sz w:val="20"/>
                <w:szCs w:val="20"/>
              </w:rPr>
              <w:t>O</w:t>
            </w:r>
            <w:r w:rsidR="00333862" w:rsidRPr="00CB2F00">
              <w:rPr>
                <w:rFonts w:ascii="Arial Narrow" w:hAnsi="Arial Narrow" w:cstheme="minorHAnsi"/>
                <w:bCs/>
                <w:sz w:val="20"/>
                <w:szCs w:val="20"/>
              </w:rPr>
              <w:t>peration of a drone, or any other flying apparatus, is prohibited over the venue (pools, athlete/coach areas, spectator areas and open ceiling locker rooms) any time athletes, coaches, officials and/or spectators are present.</w:t>
            </w:r>
          </w:p>
          <w:p w14:paraId="698F302B" w14:textId="77777777" w:rsidR="00333862" w:rsidRPr="00CB2F00" w:rsidRDefault="00333862" w:rsidP="00BA5BB4">
            <w:pPr>
              <w:pStyle w:val="Default"/>
              <w:widowControl w:val="0"/>
              <w:numPr>
                <w:ilvl w:val="0"/>
                <w:numId w:val="34"/>
              </w:numPr>
              <w:spacing w:before="40"/>
              <w:ind w:left="361"/>
              <w:rPr>
                <w:rFonts w:ascii="Arial Narrow" w:hAnsi="Arial Narrow" w:cstheme="minorHAnsi"/>
                <w:bCs/>
                <w:color w:val="auto"/>
                <w:sz w:val="20"/>
                <w:szCs w:val="20"/>
              </w:rPr>
            </w:pPr>
            <w:r w:rsidRPr="00CB2F00">
              <w:rPr>
                <w:rFonts w:ascii="Arial Narrow" w:hAnsi="Arial Narrow" w:cstheme="minorHAnsi"/>
                <w:bCs/>
                <w:sz w:val="20"/>
                <w:szCs w:val="20"/>
              </w:rPr>
              <w:t>Flash photography is not permitted at the start of any race</w:t>
            </w:r>
            <w:r w:rsidR="00E435C3" w:rsidRPr="00CB2F00">
              <w:rPr>
                <w:rFonts w:ascii="Arial Narrow" w:hAnsi="Arial Narrow" w:cstheme="minorHAnsi"/>
                <w:bCs/>
                <w:sz w:val="20"/>
                <w:szCs w:val="20"/>
              </w:rPr>
              <w:t>.</w:t>
            </w:r>
          </w:p>
          <w:p w14:paraId="37936341" w14:textId="2447E556" w:rsidR="00AE7AC7" w:rsidRPr="00CB2F00" w:rsidRDefault="00AE7AC7" w:rsidP="00BA5BB4">
            <w:pPr>
              <w:pStyle w:val="Default"/>
              <w:widowControl w:val="0"/>
              <w:numPr>
                <w:ilvl w:val="0"/>
                <w:numId w:val="34"/>
              </w:numPr>
              <w:spacing w:before="40"/>
              <w:ind w:left="361"/>
              <w:rPr>
                <w:rFonts w:ascii="Arial Narrow" w:hAnsi="Arial Narrow" w:cstheme="minorHAnsi"/>
                <w:bCs/>
                <w:color w:val="auto"/>
                <w:sz w:val="20"/>
                <w:szCs w:val="20"/>
              </w:rPr>
            </w:pPr>
            <w:r w:rsidRPr="00CB2F00">
              <w:rPr>
                <w:rFonts w:ascii="Arial Narrow" w:hAnsi="Arial Narrow" w:cstheme="minorHAnsi"/>
                <w:bCs/>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A7459A" w:rsidRPr="00365635" w14:paraId="685D5507" w14:textId="77777777" w:rsidTr="00706A0E">
        <w:tc>
          <w:tcPr>
            <w:tcW w:w="1878" w:type="dxa"/>
          </w:tcPr>
          <w:p w14:paraId="21669E79" w14:textId="6C818D2C" w:rsidR="00A7459A" w:rsidRPr="00365635" w:rsidRDefault="00A7459A" w:rsidP="00B26E84">
            <w:pPr>
              <w:spacing w:before="60"/>
              <w:rPr>
                <w:rFonts w:ascii="Arial Narrow" w:hAnsi="Arial Narrow" w:cstheme="minorHAnsi"/>
                <w:bCs/>
                <w:sz w:val="20"/>
                <w:szCs w:val="20"/>
              </w:rPr>
            </w:pPr>
            <w:r w:rsidRPr="00365635">
              <w:rPr>
                <w:rFonts w:ascii="Arial Narrow" w:hAnsi="Arial Narrow" w:cstheme="minorHAnsi"/>
                <w:bCs/>
                <w:sz w:val="20"/>
                <w:szCs w:val="20"/>
              </w:rPr>
              <w:lastRenderedPageBreak/>
              <w:t>Technical Suit Ban</w:t>
            </w:r>
          </w:p>
        </w:tc>
        <w:tc>
          <w:tcPr>
            <w:tcW w:w="9192" w:type="dxa"/>
          </w:tcPr>
          <w:p w14:paraId="1A8434F9" w14:textId="77777777" w:rsidR="00A7459A" w:rsidRPr="00CB2F00" w:rsidRDefault="00A7459A" w:rsidP="00E8581F">
            <w:pPr>
              <w:pStyle w:val="ListParagraph"/>
              <w:spacing w:before="60" w:after="0" w:line="240" w:lineRule="auto"/>
              <w:ind w:left="0"/>
              <w:contextualSpacing w:val="0"/>
              <w:rPr>
                <w:rFonts w:ascii="Arial Narrow" w:hAnsi="Arial Narrow" w:cstheme="minorHAnsi"/>
                <w:bCs/>
                <w:sz w:val="20"/>
                <w:szCs w:val="20"/>
              </w:rPr>
            </w:pPr>
            <w:r w:rsidRPr="00CB2F00">
              <w:rPr>
                <w:rFonts w:ascii="Arial Narrow" w:hAnsi="Arial Narrow" w:cstheme="minorHAnsi"/>
                <w:bCs/>
                <w:sz w:val="20"/>
                <w:szCs w:val="20"/>
              </w:rPr>
              <w:t>Per USA Swimming Rule 102.8.1F, 12 &amp; Under athletes may not compete in Technical Suits at this meet.</w:t>
            </w:r>
          </w:p>
          <w:p w14:paraId="1F83C0FC" w14:textId="77777777" w:rsidR="00A7459A" w:rsidRPr="00CB2F00" w:rsidRDefault="00A7459A" w:rsidP="00E8581F">
            <w:pPr>
              <w:pStyle w:val="ListParagraph"/>
              <w:spacing w:before="60" w:after="0" w:line="240" w:lineRule="auto"/>
              <w:ind w:left="0"/>
              <w:contextualSpacing w:val="0"/>
              <w:rPr>
                <w:rFonts w:ascii="Arial Narrow" w:hAnsi="Arial Narrow" w:cstheme="minorHAnsi"/>
                <w:bCs/>
                <w:sz w:val="20"/>
                <w:szCs w:val="20"/>
              </w:rPr>
            </w:pPr>
            <w:r w:rsidRPr="00CB2F00">
              <w:rPr>
                <w:rFonts w:ascii="Arial Narrow" w:hAnsi="Arial Narrow" w:cstheme="minorHAnsi"/>
                <w:bCs/>
                <w:sz w:val="20"/>
                <w:szCs w:val="20"/>
              </w:rPr>
              <w:t>A Technical Suit is one that has the following components:</w:t>
            </w:r>
          </w:p>
          <w:p w14:paraId="773CAB4C" w14:textId="77777777" w:rsidR="00A7459A" w:rsidRPr="00CB2F00" w:rsidRDefault="00A7459A" w:rsidP="00E8581F">
            <w:pPr>
              <w:pStyle w:val="ListParagraph"/>
              <w:numPr>
                <w:ilvl w:val="0"/>
                <w:numId w:val="38"/>
              </w:numPr>
              <w:spacing w:after="0" w:line="240" w:lineRule="auto"/>
              <w:contextualSpacing w:val="0"/>
              <w:rPr>
                <w:rFonts w:ascii="Arial Narrow" w:hAnsi="Arial Narrow" w:cstheme="minorHAnsi"/>
                <w:bCs/>
                <w:sz w:val="20"/>
                <w:szCs w:val="20"/>
              </w:rPr>
            </w:pPr>
            <w:r w:rsidRPr="00CB2F00">
              <w:rPr>
                <w:rFonts w:ascii="Arial Narrow" w:hAnsi="Arial Narrow" w:cstheme="minorHAnsi"/>
                <w:bCs/>
                <w:sz w:val="20"/>
                <w:szCs w:val="20"/>
              </w:rPr>
              <w:t>Any male or female suit with bonded or taped seams regardless of fabric or silhouette; or</w:t>
            </w:r>
          </w:p>
          <w:p w14:paraId="78DA4386" w14:textId="00B9E96D" w:rsidR="00A7459A" w:rsidRPr="00CB2F00" w:rsidRDefault="00A7459A" w:rsidP="00E8581F">
            <w:pPr>
              <w:pStyle w:val="ListParagraph"/>
              <w:numPr>
                <w:ilvl w:val="0"/>
                <w:numId w:val="38"/>
              </w:numPr>
              <w:spacing w:after="0" w:line="240" w:lineRule="auto"/>
              <w:contextualSpacing w:val="0"/>
              <w:rPr>
                <w:rFonts w:ascii="Arial Narrow" w:hAnsi="Arial Narrow" w:cstheme="minorHAnsi"/>
                <w:bCs/>
                <w:sz w:val="20"/>
                <w:szCs w:val="20"/>
              </w:rPr>
            </w:pPr>
            <w:r w:rsidRPr="00CB2F00">
              <w:rPr>
                <w:rFonts w:ascii="Arial Narrow" w:hAnsi="Arial Narrow" w:cstheme="minorHAnsi"/>
                <w:bCs/>
                <w:sz w:val="20"/>
                <w:szCs w:val="20"/>
              </w:rPr>
              <w:t>Any male or female suit with woven fabric extending to the knee or mid-thigh regardless of the seam type.</w:t>
            </w:r>
          </w:p>
        </w:tc>
      </w:tr>
      <w:tr w:rsidR="00CF7955" w:rsidRPr="00365635" w14:paraId="1986C2F7" w14:textId="77777777" w:rsidTr="00706A0E">
        <w:tc>
          <w:tcPr>
            <w:tcW w:w="1878" w:type="dxa"/>
          </w:tcPr>
          <w:p w14:paraId="57369F67" w14:textId="20BECE04" w:rsidR="00CF7955" w:rsidRPr="00365635" w:rsidRDefault="00CF7955" w:rsidP="00B26E84">
            <w:pPr>
              <w:spacing w:before="60"/>
              <w:rPr>
                <w:rFonts w:ascii="Arial Narrow" w:hAnsi="Arial Narrow" w:cstheme="minorHAnsi"/>
                <w:bCs/>
                <w:sz w:val="20"/>
                <w:szCs w:val="20"/>
              </w:rPr>
            </w:pPr>
            <w:r w:rsidRPr="00365635">
              <w:rPr>
                <w:rFonts w:ascii="Arial Narrow" w:hAnsi="Arial Narrow" w:cstheme="minorHAnsi"/>
                <w:bCs/>
                <w:sz w:val="20"/>
                <w:szCs w:val="20"/>
              </w:rPr>
              <w:t>Ohio State Law</w:t>
            </w:r>
            <w:r w:rsidR="008D0037" w:rsidRPr="00365635">
              <w:rPr>
                <w:rFonts w:ascii="Arial Narrow" w:hAnsi="Arial Narrow" w:cstheme="minorHAnsi"/>
                <w:bCs/>
                <w:sz w:val="20"/>
                <w:szCs w:val="20"/>
              </w:rPr>
              <w:t xml:space="preserve">s that are applicable to Ohio Swimming </w:t>
            </w:r>
            <w:r w:rsidR="00B75DE0" w:rsidRPr="00365635">
              <w:rPr>
                <w:rFonts w:ascii="Arial Narrow" w:hAnsi="Arial Narrow" w:cstheme="minorHAnsi"/>
                <w:bCs/>
                <w:sz w:val="20"/>
                <w:szCs w:val="20"/>
              </w:rPr>
              <w:t xml:space="preserve">sanctioned </w:t>
            </w:r>
            <w:r w:rsidR="008D0037" w:rsidRPr="00365635">
              <w:rPr>
                <w:rFonts w:ascii="Arial Narrow" w:hAnsi="Arial Narrow" w:cstheme="minorHAnsi"/>
                <w:bCs/>
                <w:sz w:val="20"/>
                <w:szCs w:val="20"/>
              </w:rPr>
              <w:t>events</w:t>
            </w:r>
          </w:p>
        </w:tc>
        <w:tc>
          <w:tcPr>
            <w:tcW w:w="9192" w:type="dxa"/>
          </w:tcPr>
          <w:p w14:paraId="2C6772C7" w14:textId="77777777" w:rsidR="00AE7AC7" w:rsidRPr="00CB2F00" w:rsidRDefault="00CF7955" w:rsidP="00E8581F">
            <w:pPr>
              <w:pStyle w:val="ListParagraph"/>
              <w:numPr>
                <w:ilvl w:val="0"/>
                <w:numId w:val="35"/>
              </w:numPr>
              <w:spacing w:before="60" w:after="0" w:line="240" w:lineRule="auto"/>
              <w:ind w:left="360"/>
              <w:contextualSpacing w:val="0"/>
              <w:rPr>
                <w:rFonts w:ascii="Arial Narrow" w:hAnsi="Arial Narrow" w:cstheme="minorHAnsi"/>
                <w:bCs/>
                <w:sz w:val="20"/>
                <w:szCs w:val="20"/>
              </w:rPr>
            </w:pPr>
            <w:r w:rsidRPr="00CB2F00">
              <w:rPr>
                <w:rFonts w:ascii="Arial Narrow" w:hAnsi="Arial Narrow" w:cstheme="minorHAnsi"/>
                <w:bCs/>
                <w:sz w:val="20"/>
                <w:szCs w:val="20"/>
              </w:rPr>
              <w:t xml:space="preserve">Ohio’s Return to Play Law (ORC 3313.539 and ORC 3314.03) requires that coaches and referees either (1) complete a free online training once every three (3) years in recognizing the symptoms of concussion or (2) hold a pupil-activity program permit from the Ohio State Board of Education. Free online concussion training is offered through the National Federation of State High School Association and Centers of Disease Control. Training links can be found at </w:t>
            </w:r>
            <w:hyperlink r:id="rId10" w:history="1">
              <w:r w:rsidRPr="00CB2F00">
                <w:rPr>
                  <w:rStyle w:val="Hyperlink"/>
                  <w:rFonts w:ascii="Arial Narrow" w:hAnsi="Arial Narrow" w:cstheme="minorHAnsi"/>
                  <w:bCs/>
                  <w:sz w:val="20"/>
                  <w:szCs w:val="20"/>
                </w:rPr>
                <w:t>www.swimohio.com</w:t>
              </w:r>
            </w:hyperlink>
            <w:r w:rsidRPr="00CB2F00">
              <w:rPr>
                <w:rFonts w:ascii="Arial Narrow" w:hAnsi="Arial Narrow" w:cstheme="minorHAnsi"/>
                <w:bCs/>
                <w:sz w:val="20"/>
                <w:szCs w:val="20"/>
              </w:rPr>
              <w:t xml:space="preserve"> under Safe Sport&gt;Concussion.</w:t>
            </w:r>
          </w:p>
          <w:p w14:paraId="658E274E" w14:textId="3FEE0548" w:rsidR="00C96044" w:rsidRPr="00CB2F00" w:rsidRDefault="00C96044" w:rsidP="00E8581F">
            <w:pPr>
              <w:pStyle w:val="ListParagraph"/>
              <w:numPr>
                <w:ilvl w:val="0"/>
                <w:numId w:val="35"/>
              </w:numPr>
              <w:spacing w:before="60" w:after="0" w:line="240" w:lineRule="auto"/>
              <w:ind w:left="360"/>
              <w:contextualSpacing w:val="0"/>
              <w:rPr>
                <w:rFonts w:ascii="Arial Narrow" w:hAnsi="Arial Narrow" w:cstheme="minorHAnsi"/>
                <w:bCs/>
                <w:sz w:val="20"/>
                <w:szCs w:val="20"/>
              </w:rPr>
            </w:pPr>
            <w:r w:rsidRPr="00CB2F00">
              <w:rPr>
                <w:rFonts w:ascii="Arial Narrow" w:eastAsia="Times New Roman" w:hAnsi="Arial Narrow" w:cstheme="minorHAnsi"/>
                <w:bCs/>
                <w:sz w:val="20"/>
                <w:szCs w:val="20"/>
              </w:rPr>
              <w:t xml:space="preserve">There will be </w:t>
            </w:r>
            <w:r w:rsidR="00102EB4" w:rsidRPr="00CB2F00">
              <w:rPr>
                <w:rFonts w:ascii="Arial Narrow" w:eastAsia="Times New Roman" w:hAnsi="Arial Narrow" w:cstheme="minorHAnsi"/>
                <w:bCs/>
                <w:sz w:val="20"/>
                <w:szCs w:val="20"/>
              </w:rPr>
              <w:t xml:space="preserve">the required number of </w:t>
            </w:r>
            <w:r w:rsidRPr="00CB2F00">
              <w:rPr>
                <w:rFonts w:ascii="Arial Narrow" w:eastAsia="Times New Roman" w:hAnsi="Arial Narrow" w:cstheme="minorHAnsi"/>
                <w:bCs/>
                <w:sz w:val="20"/>
                <w:szCs w:val="20"/>
              </w:rPr>
              <w:t xml:space="preserve">certified lifeguard(s) on duty at all times at </w:t>
            </w:r>
            <w:r w:rsidR="00102EB4" w:rsidRPr="00CB2F00">
              <w:rPr>
                <w:rFonts w:ascii="Arial Narrow" w:eastAsia="Times New Roman" w:hAnsi="Arial Narrow" w:cstheme="minorHAnsi"/>
                <w:bCs/>
                <w:sz w:val="20"/>
                <w:szCs w:val="20"/>
              </w:rPr>
              <w:t>this meet per</w:t>
            </w:r>
            <w:r w:rsidRPr="00CB2F00">
              <w:rPr>
                <w:rFonts w:ascii="Arial Narrow" w:eastAsia="Times New Roman" w:hAnsi="Arial Narrow" w:cstheme="minorHAnsi"/>
                <w:bCs/>
                <w:sz w:val="20"/>
                <w:szCs w:val="20"/>
              </w:rPr>
              <w:t xml:space="preserve"> Ohio Administrative Code 3701-31-04-E-4.</w:t>
            </w:r>
          </w:p>
        </w:tc>
      </w:tr>
      <w:tr w:rsidR="00AE7AC7" w:rsidRPr="00365635" w14:paraId="20380C7E" w14:textId="77777777" w:rsidTr="00706A0E">
        <w:tc>
          <w:tcPr>
            <w:tcW w:w="1878" w:type="dxa"/>
          </w:tcPr>
          <w:p w14:paraId="66C7887D" w14:textId="1A7A3DF4" w:rsidR="00AE7AC7" w:rsidRPr="00365635" w:rsidRDefault="00AE7AC7" w:rsidP="00B26E84">
            <w:pPr>
              <w:spacing w:before="60"/>
              <w:rPr>
                <w:rFonts w:ascii="Arial Narrow" w:hAnsi="Arial Narrow" w:cstheme="minorHAnsi"/>
                <w:bCs/>
                <w:sz w:val="20"/>
                <w:szCs w:val="20"/>
              </w:rPr>
            </w:pPr>
            <w:bookmarkStart w:id="2" w:name="_Hlk47010222"/>
            <w:r w:rsidRPr="00365635">
              <w:rPr>
                <w:rFonts w:ascii="Arial Narrow" w:hAnsi="Arial Narrow" w:cstheme="minorHAnsi"/>
                <w:bCs/>
                <w:sz w:val="20"/>
                <w:szCs w:val="20"/>
              </w:rPr>
              <w:t>COVID-19 Information</w:t>
            </w:r>
          </w:p>
        </w:tc>
        <w:tc>
          <w:tcPr>
            <w:tcW w:w="9192" w:type="dxa"/>
          </w:tcPr>
          <w:p w14:paraId="00E67C29" w14:textId="77777777" w:rsidR="00AE7AC7" w:rsidRPr="00CB2F00" w:rsidRDefault="00AE7AC7" w:rsidP="00BA5BB4">
            <w:pPr>
              <w:pStyle w:val="ListParagraph"/>
              <w:numPr>
                <w:ilvl w:val="0"/>
                <w:numId w:val="36"/>
              </w:numPr>
              <w:spacing w:before="40" w:after="0" w:line="240" w:lineRule="auto"/>
              <w:ind w:left="360"/>
              <w:contextualSpacing w:val="0"/>
              <w:rPr>
                <w:rFonts w:ascii="Arial Narrow" w:hAnsi="Arial Narrow" w:cstheme="minorHAnsi"/>
                <w:bCs/>
                <w:color w:val="auto"/>
                <w:sz w:val="20"/>
                <w:szCs w:val="20"/>
              </w:rPr>
            </w:pPr>
            <w:r w:rsidRPr="00CB2F00">
              <w:rPr>
                <w:rFonts w:ascii="Arial Narrow" w:hAnsi="Arial Narrow" w:cstheme="minorHAnsi"/>
                <w:bCs/>
                <w:color w:val="auto"/>
                <w:sz w:val="20"/>
                <w:szCs w:val="20"/>
              </w:rPr>
              <w:t>Avoid getting closer than six (6) feet to anyone coughing or sneezing.</w:t>
            </w:r>
          </w:p>
          <w:p w14:paraId="2535F2C2" w14:textId="77777777" w:rsidR="00AE7AC7" w:rsidRPr="00CB2F00" w:rsidRDefault="00AE7AC7" w:rsidP="00BA5BB4">
            <w:pPr>
              <w:pStyle w:val="ListParagraph"/>
              <w:numPr>
                <w:ilvl w:val="0"/>
                <w:numId w:val="36"/>
              </w:numPr>
              <w:spacing w:before="40" w:after="0" w:line="240" w:lineRule="auto"/>
              <w:ind w:left="360"/>
              <w:contextualSpacing w:val="0"/>
              <w:rPr>
                <w:rFonts w:ascii="Arial Narrow" w:hAnsi="Arial Narrow" w:cstheme="minorHAnsi"/>
                <w:bCs/>
                <w:color w:val="auto"/>
                <w:sz w:val="20"/>
                <w:szCs w:val="20"/>
              </w:rPr>
            </w:pPr>
            <w:r w:rsidRPr="00CB2F00">
              <w:rPr>
                <w:rFonts w:ascii="Arial Narrow" w:hAnsi="Arial Narrow" w:cstheme="minorHAnsi"/>
                <w:bCs/>
                <w:color w:val="auto"/>
                <w:sz w:val="20"/>
                <w:szCs w:val="20"/>
              </w:rPr>
              <w:t>Wash your hands frequently with soap and water for 20 seconds or use hand sanitizer that has 60-95% alcohol.</w:t>
            </w:r>
          </w:p>
          <w:p w14:paraId="21AEC95B" w14:textId="77777777" w:rsidR="00AE7AC7" w:rsidRPr="00CB2F00" w:rsidRDefault="00AE7AC7" w:rsidP="00BA5BB4">
            <w:pPr>
              <w:pStyle w:val="ListParagraph"/>
              <w:numPr>
                <w:ilvl w:val="0"/>
                <w:numId w:val="36"/>
              </w:numPr>
              <w:spacing w:before="40" w:after="0" w:line="240" w:lineRule="auto"/>
              <w:ind w:left="360"/>
              <w:contextualSpacing w:val="0"/>
              <w:rPr>
                <w:rFonts w:ascii="Arial Narrow" w:hAnsi="Arial Narrow" w:cstheme="minorHAnsi"/>
                <w:bCs/>
                <w:color w:val="auto"/>
                <w:sz w:val="20"/>
                <w:szCs w:val="20"/>
              </w:rPr>
            </w:pPr>
            <w:r w:rsidRPr="00CB2F00">
              <w:rPr>
                <w:rFonts w:ascii="Arial Narrow" w:hAnsi="Arial Narrow" w:cstheme="minorHAnsi"/>
                <w:bCs/>
                <w:color w:val="auto"/>
                <w:sz w:val="20"/>
                <w:szCs w:val="20"/>
              </w:rPr>
              <w:t>Avoid touching your eyes, nose, and mouth.</w:t>
            </w:r>
          </w:p>
          <w:p w14:paraId="148A0378" w14:textId="77777777" w:rsidR="00AE7AC7" w:rsidRPr="00CB2F00" w:rsidRDefault="00AE7AC7" w:rsidP="00BA5BB4">
            <w:pPr>
              <w:pStyle w:val="ListParagraph"/>
              <w:numPr>
                <w:ilvl w:val="0"/>
                <w:numId w:val="36"/>
              </w:numPr>
              <w:spacing w:before="40" w:after="0" w:line="240" w:lineRule="auto"/>
              <w:ind w:left="360"/>
              <w:contextualSpacing w:val="0"/>
              <w:rPr>
                <w:rFonts w:ascii="Arial Narrow" w:hAnsi="Arial Narrow" w:cstheme="minorHAnsi"/>
                <w:bCs/>
                <w:color w:val="auto"/>
                <w:sz w:val="20"/>
                <w:szCs w:val="20"/>
              </w:rPr>
            </w:pPr>
            <w:r w:rsidRPr="00CB2F00">
              <w:rPr>
                <w:rFonts w:ascii="Arial Narrow" w:hAnsi="Arial Narrow" w:cstheme="minorHAnsi"/>
                <w:bCs/>
                <w:color w:val="auto"/>
                <w:sz w:val="20"/>
                <w:szCs w:val="20"/>
              </w:rPr>
              <w:t>Cover your mouth with a tissue or your elbow if you cough or sneeze.  Throw the tissue in the trash then wash your hands.</w:t>
            </w:r>
          </w:p>
          <w:p w14:paraId="7B743226" w14:textId="77777777" w:rsidR="00DE61E8" w:rsidRPr="00CB2F00" w:rsidRDefault="00AE7AC7" w:rsidP="00BA5BB4">
            <w:pPr>
              <w:pStyle w:val="ListParagraph"/>
              <w:numPr>
                <w:ilvl w:val="0"/>
                <w:numId w:val="36"/>
              </w:numPr>
              <w:spacing w:before="40" w:after="0" w:line="240" w:lineRule="auto"/>
              <w:ind w:left="360"/>
              <w:contextualSpacing w:val="0"/>
              <w:rPr>
                <w:rFonts w:ascii="Arial Narrow" w:hAnsi="Arial Narrow" w:cstheme="minorHAnsi"/>
                <w:bCs/>
                <w:color w:val="auto"/>
                <w:sz w:val="20"/>
                <w:szCs w:val="20"/>
              </w:rPr>
            </w:pPr>
            <w:r w:rsidRPr="00CB2F00">
              <w:rPr>
                <w:rFonts w:ascii="Arial Narrow" w:hAnsi="Arial Narrow" w:cstheme="minorHAnsi"/>
                <w:bCs/>
                <w:sz w:val="20"/>
                <w:szCs w:val="20"/>
              </w:rPr>
              <w:t>Stay home if you are sick, and away from the pool and from fellow team members.</w:t>
            </w:r>
          </w:p>
          <w:p w14:paraId="0FCC0066" w14:textId="7B466AB5" w:rsidR="0038730E" w:rsidRPr="00CB2F00" w:rsidRDefault="001E503F" w:rsidP="00BA5BB4">
            <w:pPr>
              <w:pStyle w:val="ListParagraph"/>
              <w:numPr>
                <w:ilvl w:val="0"/>
                <w:numId w:val="36"/>
              </w:numPr>
              <w:spacing w:before="40" w:after="0" w:line="240" w:lineRule="auto"/>
              <w:ind w:left="360"/>
              <w:contextualSpacing w:val="0"/>
              <w:rPr>
                <w:rFonts w:ascii="Arial Narrow" w:hAnsi="Arial Narrow" w:cstheme="minorHAnsi"/>
                <w:bCs/>
                <w:color w:val="auto"/>
                <w:sz w:val="20"/>
                <w:szCs w:val="20"/>
              </w:rPr>
            </w:pPr>
            <w:r w:rsidRPr="00CB2F00">
              <w:rPr>
                <w:rFonts w:ascii="Arial Narrow" w:hAnsi="Arial Narrow" w:cstheme="minorHAnsi"/>
                <w:bCs/>
                <w:sz w:val="20"/>
                <w:szCs w:val="20"/>
              </w:rPr>
              <w:t>FACE COVERINGS: All meet participants – coaches, officials, administrators, spectators, vendors and athletes (between events) must wear face coverings and comply with mandated social distancing and mass gathering rules.</w:t>
            </w:r>
          </w:p>
        </w:tc>
      </w:tr>
      <w:tr w:rsidR="00E12708" w:rsidRPr="00365635" w14:paraId="1DB96741" w14:textId="77777777" w:rsidTr="00706A0E">
        <w:tc>
          <w:tcPr>
            <w:tcW w:w="1878" w:type="dxa"/>
          </w:tcPr>
          <w:p w14:paraId="1FBAF0EC" w14:textId="69FA6C32" w:rsidR="00E12708" w:rsidRPr="00365635" w:rsidRDefault="00E12708" w:rsidP="00E12708">
            <w:pPr>
              <w:spacing w:before="60"/>
              <w:rPr>
                <w:rFonts w:ascii="Arial Narrow" w:hAnsi="Arial Narrow" w:cstheme="minorHAnsi"/>
                <w:bCs/>
                <w:sz w:val="20"/>
                <w:szCs w:val="20"/>
              </w:rPr>
            </w:pPr>
            <w:r w:rsidRPr="00365635">
              <w:rPr>
                <w:rFonts w:ascii="Arial Narrow" w:hAnsi="Arial Narrow" w:cstheme="minorHAnsi"/>
                <w:bCs/>
                <w:sz w:val="20"/>
                <w:szCs w:val="20"/>
              </w:rPr>
              <w:t>Waiver/Release</w:t>
            </w:r>
          </w:p>
        </w:tc>
        <w:tc>
          <w:tcPr>
            <w:tcW w:w="9192" w:type="dxa"/>
          </w:tcPr>
          <w:p w14:paraId="06422350" w14:textId="77777777" w:rsidR="00E12708" w:rsidRPr="00CB2F00" w:rsidRDefault="00E12708" w:rsidP="00BA5BB4">
            <w:pPr>
              <w:pStyle w:val="ListParagraph"/>
              <w:numPr>
                <w:ilvl w:val="0"/>
                <w:numId w:val="36"/>
              </w:numPr>
              <w:spacing w:before="40" w:after="0" w:line="240" w:lineRule="auto"/>
              <w:ind w:left="361"/>
              <w:contextualSpacing w:val="0"/>
              <w:rPr>
                <w:rFonts w:ascii="Arial Narrow" w:hAnsi="Arial Narrow" w:cstheme="minorHAnsi"/>
                <w:bCs/>
                <w:sz w:val="20"/>
                <w:szCs w:val="20"/>
              </w:rPr>
            </w:pPr>
            <w:r w:rsidRPr="00CB2F00">
              <w:rPr>
                <w:rFonts w:ascii="Arial Narrow" w:hAnsi="Arial Narrow" w:cstheme="minorHAnsi"/>
                <w:bCs/>
                <w:sz w:val="20"/>
                <w:szCs w:val="20"/>
              </w:rPr>
              <w:t>By entering this meet, you are granting permission for the names of any or all of your team’s swimmers to be published on the internet in the form of Psych Sheets, Meet Results, or any other documents associated with the running of this meet.</w:t>
            </w:r>
          </w:p>
          <w:p w14:paraId="61B95331" w14:textId="32515748" w:rsidR="00E12708" w:rsidRPr="00CB2F00" w:rsidRDefault="00E12708" w:rsidP="00BA5BB4">
            <w:pPr>
              <w:pStyle w:val="ListParagraph"/>
              <w:numPr>
                <w:ilvl w:val="0"/>
                <w:numId w:val="36"/>
              </w:numPr>
              <w:spacing w:before="40" w:after="0" w:line="240" w:lineRule="auto"/>
              <w:ind w:left="361"/>
              <w:contextualSpacing w:val="0"/>
              <w:rPr>
                <w:rFonts w:ascii="Arial Narrow" w:hAnsi="Arial Narrow" w:cstheme="minorHAnsi"/>
                <w:bCs/>
                <w:sz w:val="20"/>
                <w:szCs w:val="20"/>
              </w:rPr>
            </w:pPr>
            <w:r w:rsidRPr="00CB2F00">
              <w:rPr>
                <w:rFonts w:ascii="Arial Narrow" w:hAnsi="Arial Narrow" w:cstheme="minorHAnsi"/>
                <w:bCs/>
                <w:sz w:val="20"/>
                <w:szCs w:val="20"/>
              </w:rPr>
              <w:t>All participants agree to be filmed and photographed by the host club approved photographer(s) and videographers and to allow the right to use names and pictures before, during, or after the meet such as in public psych sheets, heat sheets, and results or featured on the host club or OSI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bookmarkEnd w:id="2"/>
    </w:tbl>
    <w:p w14:paraId="6F6303CF" w14:textId="6F2FFC16" w:rsidR="00CC1267" w:rsidRPr="00365635" w:rsidRDefault="00CC1267">
      <w:pPr>
        <w:rPr>
          <w:rFonts w:ascii="Arial Narrow" w:hAnsi="Arial Narrow"/>
          <w:sz w:val="22"/>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D16FB4" w:rsidRPr="00365635" w14:paraId="060A0B56" w14:textId="77777777" w:rsidTr="00087381">
        <w:trPr>
          <w:trHeight w:val="288"/>
          <w:tblHeader/>
        </w:trPr>
        <w:tc>
          <w:tcPr>
            <w:tcW w:w="11070" w:type="dxa"/>
            <w:gridSpan w:val="2"/>
            <w:shd w:val="clear" w:color="auto" w:fill="D9D9D9" w:themeFill="background1" w:themeFillShade="D9"/>
            <w:vAlign w:val="center"/>
          </w:tcPr>
          <w:p w14:paraId="44DA4EB3" w14:textId="7098F035" w:rsidR="00D16FB4" w:rsidRPr="00365635" w:rsidRDefault="00D16FB4" w:rsidP="00087381">
            <w:pPr>
              <w:rPr>
                <w:rFonts w:ascii="Arial Narrow" w:hAnsi="Arial Narrow" w:cstheme="minorHAnsi"/>
                <w:bCs/>
                <w:sz w:val="20"/>
                <w:szCs w:val="20"/>
              </w:rPr>
            </w:pPr>
            <w:r w:rsidRPr="00365635">
              <w:rPr>
                <w:rFonts w:ascii="Arial Narrow" w:hAnsi="Arial Narrow" w:cstheme="minorHAnsi"/>
                <w:bCs/>
                <w:sz w:val="20"/>
                <w:szCs w:val="20"/>
              </w:rPr>
              <w:t>Entering the Meet</w:t>
            </w:r>
          </w:p>
        </w:tc>
      </w:tr>
      <w:tr w:rsidR="00333862" w:rsidRPr="00365635" w14:paraId="6D872454" w14:textId="77777777" w:rsidTr="00706A0E">
        <w:tc>
          <w:tcPr>
            <w:tcW w:w="1878" w:type="dxa"/>
          </w:tcPr>
          <w:p w14:paraId="4EF0080B" w14:textId="039F24A6" w:rsidR="00333862" w:rsidRPr="00365635" w:rsidRDefault="00D16FB4" w:rsidP="008B2257">
            <w:pPr>
              <w:spacing w:before="60"/>
              <w:rPr>
                <w:rFonts w:ascii="Arial Narrow" w:hAnsi="Arial Narrow" w:cstheme="minorHAnsi"/>
                <w:bCs/>
                <w:sz w:val="20"/>
                <w:szCs w:val="20"/>
              </w:rPr>
            </w:pPr>
            <w:r w:rsidRPr="00365635">
              <w:rPr>
                <w:rFonts w:ascii="Arial Narrow" w:hAnsi="Arial Narrow" w:cstheme="minorHAnsi"/>
                <w:bCs/>
                <w:sz w:val="20"/>
                <w:szCs w:val="20"/>
              </w:rPr>
              <w:t>Eligibility</w:t>
            </w:r>
            <w:r w:rsidR="00333862" w:rsidRPr="00365635">
              <w:rPr>
                <w:rFonts w:ascii="Arial Narrow" w:hAnsi="Arial Narrow" w:cstheme="minorHAnsi"/>
                <w:bCs/>
                <w:sz w:val="20"/>
                <w:szCs w:val="20"/>
              </w:rPr>
              <w:t>:</w:t>
            </w:r>
          </w:p>
        </w:tc>
        <w:tc>
          <w:tcPr>
            <w:tcW w:w="9192" w:type="dxa"/>
          </w:tcPr>
          <w:p w14:paraId="4C1AE61D" w14:textId="1874030F" w:rsidR="00333862" w:rsidRPr="00E8581F" w:rsidRDefault="00D16FB4" w:rsidP="00BA5BB4">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All contestants</w:t>
            </w:r>
            <w:r w:rsidR="00B34033" w:rsidRPr="00E8581F">
              <w:rPr>
                <w:rFonts w:ascii="Arial Narrow" w:hAnsi="Arial Narrow" w:cstheme="minorHAnsi"/>
                <w:b w:val="0"/>
                <w:bCs/>
                <w:sz w:val="20"/>
                <w:szCs w:val="20"/>
              </w:rPr>
              <w:t xml:space="preserve"> must be currently registered USA Swimming members</w:t>
            </w:r>
            <w:r w:rsidR="00CA6F4B" w:rsidRPr="00E8581F">
              <w:rPr>
                <w:rFonts w:ascii="Arial Narrow" w:hAnsi="Arial Narrow" w:cstheme="minorHAnsi"/>
                <w:b w:val="0"/>
                <w:bCs/>
                <w:sz w:val="20"/>
                <w:szCs w:val="20"/>
              </w:rPr>
              <w:t>.  Registrations will not be accepted at the meet.</w:t>
            </w:r>
          </w:p>
          <w:p w14:paraId="35A605A8" w14:textId="064F0DFA" w:rsidR="00A82E9D" w:rsidRPr="00E8581F" w:rsidRDefault="00A82E9D" w:rsidP="00BA5BB4">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All adult athletes must hold current Athlete Protection Training certification.</w:t>
            </w:r>
          </w:p>
          <w:p w14:paraId="6200BD7F" w14:textId="77777777" w:rsidR="00333862" w:rsidRDefault="00CA6F4B" w:rsidP="00BA5BB4">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Age on the first day of the meet will determine age for the entire meet.</w:t>
            </w:r>
          </w:p>
          <w:p w14:paraId="66412DCE" w14:textId="00D103F5" w:rsidR="00F11422" w:rsidRPr="00E8581F" w:rsidRDefault="00F11422" w:rsidP="00BA5BB4">
            <w:pPr>
              <w:numPr>
                <w:ilvl w:val="0"/>
                <w:numId w:val="14"/>
              </w:numPr>
              <w:spacing w:before="40" w:after="0" w:line="240" w:lineRule="auto"/>
              <w:rPr>
                <w:rFonts w:ascii="Arial Narrow" w:hAnsi="Arial Narrow" w:cstheme="minorHAnsi"/>
                <w:b w:val="0"/>
                <w:bCs/>
                <w:sz w:val="20"/>
                <w:szCs w:val="20"/>
              </w:rPr>
            </w:pPr>
            <w:r>
              <w:rPr>
                <w:rFonts w:ascii="Arial Narrow" w:hAnsi="Arial Narrow" w:cstheme="minorHAnsi"/>
                <w:b w:val="0"/>
                <w:bCs/>
                <w:sz w:val="20"/>
                <w:szCs w:val="20"/>
              </w:rPr>
              <w:t>Cincinnati Aquatic Club reserves the right to split the meet into 2 Sessions, to manage timelines (</w:t>
            </w:r>
            <w:proofErr w:type="gramStart"/>
            <w:r>
              <w:rPr>
                <w:rFonts w:ascii="Arial Narrow" w:hAnsi="Arial Narrow" w:cstheme="minorHAnsi"/>
                <w:b w:val="0"/>
                <w:bCs/>
                <w:sz w:val="20"/>
                <w:szCs w:val="20"/>
              </w:rPr>
              <w:t>4 hour</w:t>
            </w:r>
            <w:proofErr w:type="gramEnd"/>
            <w:r>
              <w:rPr>
                <w:rFonts w:ascii="Arial Narrow" w:hAnsi="Arial Narrow" w:cstheme="minorHAnsi"/>
                <w:b w:val="0"/>
                <w:bCs/>
                <w:sz w:val="20"/>
                <w:szCs w:val="20"/>
              </w:rPr>
              <w:t xml:space="preserve"> Rule).</w:t>
            </w:r>
          </w:p>
        </w:tc>
      </w:tr>
      <w:tr w:rsidR="00333862" w:rsidRPr="00365635" w14:paraId="08911C95" w14:textId="77777777" w:rsidTr="00706A0E">
        <w:tc>
          <w:tcPr>
            <w:tcW w:w="1878" w:type="dxa"/>
          </w:tcPr>
          <w:p w14:paraId="7489AB51" w14:textId="7F5E7B32" w:rsidR="00333862" w:rsidRPr="00365635" w:rsidRDefault="008F6783" w:rsidP="008B2257">
            <w:pPr>
              <w:widowControl w:val="0"/>
              <w:spacing w:before="60"/>
              <w:rPr>
                <w:rFonts w:ascii="Arial Narrow" w:hAnsi="Arial Narrow" w:cstheme="minorHAnsi"/>
                <w:bCs/>
                <w:sz w:val="20"/>
                <w:szCs w:val="20"/>
              </w:rPr>
            </w:pPr>
            <w:r w:rsidRPr="00365635">
              <w:rPr>
                <w:rFonts w:ascii="Arial Narrow" w:hAnsi="Arial Narrow" w:cstheme="minorHAnsi"/>
                <w:bCs/>
                <w:sz w:val="20"/>
                <w:szCs w:val="20"/>
              </w:rPr>
              <w:t>Disability Swimmers</w:t>
            </w:r>
            <w:r w:rsidR="00333862" w:rsidRPr="00365635">
              <w:rPr>
                <w:rFonts w:ascii="Arial Narrow" w:hAnsi="Arial Narrow" w:cstheme="minorHAnsi"/>
                <w:bCs/>
                <w:sz w:val="20"/>
                <w:szCs w:val="20"/>
              </w:rPr>
              <w:t>:</w:t>
            </w:r>
          </w:p>
        </w:tc>
        <w:tc>
          <w:tcPr>
            <w:tcW w:w="9192" w:type="dxa"/>
          </w:tcPr>
          <w:p w14:paraId="6EEA3E7E" w14:textId="0E9A5408" w:rsidR="00CA6F4B" w:rsidRPr="00E8581F" w:rsidRDefault="00CA6F4B" w:rsidP="00E8581F">
            <w:pPr>
              <w:widowControl w:val="0"/>
              <w:numPr>
                <w:ilvl w:val="0"/>
                <w:numId w:val="14"/>
              </w:numPr>
              <w:spacing w:before="6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Ohio Swimming welcomes swimmers with a disability.</w:t>
            </w:r>
          </w:p>
          <w:p w14:paraId="12689983" w14:textId="77777777" w:rsidR="00333862" w:rsidRPr="00E8581F" w:rsidRDefault="00CA6F4B" w:rsidP="00E8581F">
            <w:pPr>
              <w:widowControl w:val="0"/>
              <w:numPr>
                <w:ilvl w:val="0"/>
                <w:numId w:val="14"/>
              </w:numPr>
              <w:spacing w:before="6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Entry Procedures:</w:t>
            </w:r>
          </w:p>
          <w:p w14:paraId="627A1558" w14:textId="77777777" w:rsidR="00CA6F4B" w:rsidRPr="00E8581F" w:rsidRDefault="00CA6F4B" w:rsidP="00E8581F">
            <w:pPr>
              <w:widowControl w:val="0"/>
              <w:numPr>
                <w:ilvl w:val="1"/>
                <w:numId w:val="14"/>
              </w:numPr>
              <w:tabs>
                <w:tab w:val="clear" w:pos="1440"/>
              </w:tabs>
              <w:spacing w:before="20" w:after="0" w:line="240" w:lineRule="auto"/>
              <w:ind w:left="991"/>
              <w:rPr>
                <w:rFonts w:ascii="Arial Narrow" w:hAnsi="Arial Narrow" w:cstheme="minorHAnsi"/>
                <w:b w:val="0"/>
                <w:bCs/>
                <w:sz w:val="20"/>
                <w:szCs w:val="20"/>
              </w:rPr>
            </w:pPr>
            <w:r w:rsidRPr="00E8581F">
              <w:rPr>
                <w:rFonts w:ascii="Arial Narrow" w:hAnsi="Arial Narrow" w:cstheme="minorHAnsi"/>
                <w:b w:val="0"/>
                <w:bCs/>
                <w:sz w:val="20"/>
                <w:szCs w:val="20"/>
              </w:rPr>
              <w:t>Enter the USA-S swimmers with a disability electronically or on the paper entry form.</w:t>
            </w:r>
          </w:p>
          <w:p w14:paraId="6C43514B" w14:textId="77777777" w:rsidR="00CA6F4B" w:rsidRPr="00E8581F" w:rsidRDefault="00CA6F4B" w:rsidP="00E8581F">
            <w:pPr>
              <w:widowControl w:val="0"/>
              <w:numPr>
                <w:ilvl w:val="1"/>
                <w:numId w:val="14"/>
              </w:numPr>
              <w:tabs>
                <w:tab w:val="clear" w:pos="1440"/>
              </w:tabs>
              <w:spacing w:before="20" w:after="0" w:line="240" w:lineRule="auto"/>
              <w:ind w:left="991"/>
              <w:rPr>
                <w:rFonts w:ascii="Arial Narrow" w:hAnsi="Arial Narrow" w:cstheme="minorHAnsi"/>
                <w:b w:val="0"/>
                <w:bCs/>
                <w:sz w:val="20"/>
                <w:szCs w:val="20"/>
              </w:rPr>
            </w:pPr>
            <w:r w:rsidRPr="00E8581F">
              <w:rPr>
                <w:rFonts w:ascii="Arial Narrow" w:hAnsi="Arial Narrow" w:cstheme="minorHAnsi"/>
                <w:b w:val="0"/>
                <w:bCs/>
                <w:sz w:val="20"/>
                <w:szCs w:val="20"/>
              </w:rPr>
              <w:t>Provide the grouping the swimmer is identified under (P1, P2, P3) and any necessary accommodations.</w:t>
            </w:r>
          </w:p>
          <w:p w14:paraId="39B2C346" w14:textId="77777777" w:rsidR="00CA6F4B" w:rsidRPr="00E8581F" w:rsidRDefault="00CA6F4B" w:rsidP="00E8581F">
            <w:pPr>
              <w:widowControl w:val="0"/>
              <w:numPr>
                <w:ilvl w:val="1"/>
                <w:numId w:val="14"/>
              </w:numPr>
              <w:tabs>
                <w:tab w:val="clear" w:pos="1440"/>
              </w:tabs>
              <w:spacing w:before="20" w:after="0" w:line="240" w:lineRule="auto"/>
              <w:ind w:left="991"/>
              <w:rPr>
                <w:rFonts w:ascii="Arial Narrow" w:hAnsi="Arial Narrow" w:cstheme="minorHAnsi"/>
                <w:b w:val="0"/>
                <w:bCs/>
                <w:sz w:val="20"/>
                <w:szCs w:val="20"/>
              </w:rPr>
            </w:pPr>
            <w:r w:rsidRPr="00E8581F">
              <w:rPr>
                <w:rFonts w:ascii="Arial Narrow" w:hAnsi="Arial Narrow" w:cstheme="minorHAnsi"/>
                <w:b w:val="0"/>
                <w:bCs/>
                <w:sz w:val="20"/>
                <w:szCs w:val="20"/>
              </w:rPr>
              <w:lastRenderedPageBreak/>
              <w:t>List in the email with the electronic entry (or on the paper entry) the swimmer’s name, entry times, based on grouping (P1, P2, P3) strokes/distances and days/sessions.</w:t>
            </w:r>
          </w:p>
          <w:p w14:paraId="2718D0E3" w14:textId="77777777" w:rsidR="00CA6F4B" w:rsidRPr="00E8581F" w:rsidRDefault="008F6783" w:rsidP="00E8581F">
            <w:pPr>
              <w:widowControl w:val="0"/>
              <w:numPr>
                <w:ilvl w:val="0"/>
                <w:numId w:val="14"/>
              </w:numPr>
              <w:spacing w:before="6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Preferred seeding is in the swimmer’s age group entered event at the same distance with their equivalent non-conforming time to ensure seeding in the initial heats.</w:t>
            </w:r>
          </w:p>
          <w:p w14:paraId="62739E69" w14:textId="1E9D4F4A" w:rsidR="008F6783" w:rsidRPr="00E8581F" w:rsidRDefault="008F6783" w:rsidP="00E8581F">
            <w:pPr>
              <w:widowControl w:val="0"/>
              <w:numPr>
                <w:ilvl w:val="0"/>
                <w:numId w:val="14"/>
              </w:numPr>
              <w:spacing w:before="6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See the Ohio Swimming Policy Book for Grouping descriptions (P1, P2, P3).</w:t>
            </w:r>
          </w:p>
        </w:tc>
      </w:tr>
      <w:tr w:rsidR="008F6783" w:rsidRPr="00365635" w14:paraId="5E362F8E" w14:textId="77777777" w:rsidTr="00706A0E">
        <w:tc>
          <w:tcPr>
            <w:tcW w:w="1878" w:type="dxa"/>
          </w:tcPr>
          <w:p w14:paraId="23521615" w14:textId="77777777" w:rsidR="00702F7B" w:rsidRPr="00365635" w:rsidRDefault="008F6783" w:rsidP="008B2257">
            <w:pPr>
              <w:widowControl w:val="0"/>
              <w:spacing w:before="60"/>
              <w:rPr>
                <w:rFonts w:ascii="Arial Narrow" w:hAnsi="Arial Narrow" w:cstheme="minorHAnsi"/>
                <w:bCs/>
                <w:sz w:val="20"/>
                <w:szCs w:val="20"/>
              </w:rPr>
            </w:pPr>
            <w:r w:rsidRPr="00365635">
              <w:rPr>
                <w:rFonts w:ascii="Arial Narrow" w:hAnsi="Arial Narrow" w:cstheme="minorHAnsi"/>
                <w:bCs/>
                <w:sz w:val="20"/>
                <w:szCs w:val="20"/>
              </w:rPr>
              <w:lastRenderedPageBreak/>
              <w:t xml:space="preserve">Entry </w:t>
            </w:r>
            <w:r w:rsidR="00702F7B" w:rsidRPr="00365635">
              <w:rPr>
                <w:rFonts w:ascii="Arial Narrow" w:hAnsi="Arial Narrow" w:cstheme="minorHAnsi"/>
                <w:bCs/>
                <w:sz w:val="20"/>
                <w:szCs w:val="20"/>
              </w:rPr>
              <w:t>Limits</w:t>
            </w:r>
          </w:p>
          <w:p w14:paraId="6BCA052D" w14:textId="65749575" w:rsidR="008F6783" w:rsidRPr="00365635" w:rsidRDefault="00702F7B" w:rsidP="008B2257">
            <w:pPr>
              <w:widowControl w:val="0"/>
              <w:spacing w:before="60"/>
              <w:rPr>
                <w:rFonts w:ascii="Arial Narrow" w:hAnsi="Arial Narrow" w:cstheme="minorHAnsi"/>
                <w:bCs/>
                <w:sz w:val="20"/>
                <w:szCs w:val="20"/>
              </w:rPr>
            </w:pPr>
            <w:r w:rsidRPr="00365635">
              <w:rPr>
                <w:rFonts w:ascii="Arial Narrow" w:hAnsi="Arial Narrow" w:cstheme="minorHAnsi"/>
                <w:bCs/>
                <w:sz w:val="20"/>
                <w:szCs w:val="20"/>
              </w:rPr>
              <w:t>Entry Fees</w:t>
            </w:r>
            <w:r w:rsidR="008F6783" w:rsidRPr="00365635">
              <w:rPr>
                <w:rFonts w:ascii="Arial Narrow" w:hAnsi="Arial Narrow" w:cstheme="minorHAnsi"/>
                <w:bCs/>
                <w:sz w:val="20"/>
                <w:szCs w:val="20"/>
              </w:rPr>
              <w:t>:</w:t>
            </w:r>
          </w:p>
        </w:tc>
        <w:tc>
          <w:tcPr>
            <w:tcW w:w="9192" w:type="dxa"/>
          </w:tcPr>
          <w:p w14:paraId="0DC59529" w14:textId="3FF3272E" w:rsidR="008F6783" w:rsidRPr="00E8581F" w:rsidRDefault="008F6783" w:rsidP="00C43BD0">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Swimmers may </w:t>
            </w:r>
            <w:r w:rsidR="00702F7B" w:rsidRPr="00E8581F">
              <w:rPr>
                <w:rFonts w:ascii="Arial Narrow" w:hAnsi="Arial Narrow" w:cstheme="minorHAnsi"/>
                <w:b w:val="0"/>
                <w:bCs/>
                <w:sz w:val="20"/>
                <w:szCs w:val="20"/>
              </w:rPr>
              <w:t>swim</w:t>
            </w:r>
            <w:r w:rsidRPr="00E8581F">
              <w:rPr>
                <w:rFonts w:ascii="Arial Narrow" w:hAnsi="Arial Narrow" w:cstheme="minorHAnsi"/>
                <w:b w:val="0"/>
                <w:bCs/>
                <w:sz w:val="20"/>
                <w:szCs w:val="20"/>
              </w:rPr>
              <w:t xml:space="preserve"> a maximum of </w:t>
            </w:r>
            <w:r w:rsidR="00AC7388">
              <w:rPr>
                <w:rFonts w:ascii="Arial Narrow" w:hAnsi="Arial Narrow" w:cstheme="minorHAnsi"/>
                <w:b w:val="0"/>
                <w:bCs/>
                <w:sz w:val="20"/>
                <w:szCs w:val="20"/>
              </w:rPr>
              <w:t>5</w:t>
            </w:r>
            <w:r w:rsidRPr="00E8581F">
              <w:rPr>
                <w:rFonts w:ascii="Arial Narrow" w:hAnsi="Arial Narrow" w:cstheme="minorHAnsi"/>
                <w:b w:val="0"/>
                <w:bCs/>
                <w:sz w:val="20"/>
                <w:szCs w:val="20"/>
              </w:rPr>
              <w:t xml:space="preserve"> individual </w:t>
            </w:r>
            <w:r w:rsidR="000A045B" w:rsidRPr="00E8581F">
              <w:rPr>
                <w:rFonts w:ascii="Arial Narrow" w:hAnsi="Arial Narrow" w:cstheme="minorHAnsi"/>
                <w:b w:val="0"/>
                <w:bCs/>
                <w:sz w:val="20"/>
                <w:szCs w:val="20"/>
              </w:rPr>
              <w:t>events per day.</w:t>
            </w:r>
          </w:p>
          <w:p w14:paraId="3A4CDD5A" w14:textId="253841D8" w:rsidR="00702F7B" w:rsidRPr="00E8581F" w:rsidRDefault="00702F7B" w:rsidP="00C43BD0">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w:t>
            </w:r>
            <w:r w:rsidR="00A1406F" w:rsidRPr="00E8581F">
              <w:rPr>
                <w:rFonts w:ascii="Arial Narrow" w:hAnsi="Arial Narrow" w:cstheme="minorHAnsi"/>
                <w:b w:val="0"/>
                <w:bCs/>
                <w:sz w:val="20"/>
                <w:szCs w:val="20"/>
              </w:rPr>
              <w:t>5.00</w:t>
            </w:r>
            <w:r w:rsidRPr="00E8581F">
              <w:rPr>
                <w:rFonts w:ascii="Arial Narrow" w:hAnsi="Arial Narrow" w:cstheme="minorHAnsi"/>
                <w:b w:val="0"/>
                <w:bCs/>
                <w:sz w:val="20"/>
                <w:szCs w:val="20"/>
              </w:rPr>
              <w:t xml:space="preserve"> per individual event.</w:t>
            </w:r>
          </w:p>
          <w:p w14:paraId="40357780" w14:textId="4E37C091" w:rsidR="008A7369" w:rsidRPr="00E8581F" w:rsidRDefault="00702F7B" w:rsidP="00C43BD0">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w:t>
            </w:r>
            <w:r w:rsidR="00C76122">
              <w:rPr>
                <w:rFonts w:ascii="Arial Narrow" w:hAnsi="Arial Narrow" w:cstheme="minorHAnsi"/>
                <w:b w:val="0"/>
                <w:bCs/>
                <w:sz w:val="20"/>
                <w:szCs w:val="20"/>
              </w:rPr>
              <w:t>$17.00 per Athlete (includes</w:t>
            </w:r>
            <w:r w:rsidRPr="00E8581F">
              <w:rPr>
                <w:rFonts w:ascii="Arial Narrow" w:hAnsi="Arial Narrow" w:cstheme="minorHAnsi"/>
                <w:b w:val="0"/>
                <w:bCs/>
                <w:sz w:val="20"/>
                <w:szCs w:val="20"/>
              </w:rPr>
              <w:t xml:space="preserve"> </w:t>
            </w:r>
            <w:r w:rsidR="00C76122">
              <w:rPr>
                <w:rFonts w:ascii="Arial Narrow" w:hAnsi="Arial Narrow" w:cstheme="minorHAnsi"/>
                <w:b w:val="0"/>
                <w:bCs/>
                <w:sz w:val="20"/>
                <w:szCs w:val="20"/>
              </w:rPr>
              <w:t xml:space="preserve">$5.00 </w:t>
            </w:r>
            <w:r w:rsidRPr="00E8581F">
              <w:rPr>
                <w:rFonts w:ascii="Arial Narrow" w:hAnsi="Arial Narrow" w:cstheme="minorHAnsi"/>
                <w:b w:val="0"/>
                <w:bCs/>
                <w:sz w:val="20"/>
                <w:szCs w:val="20"/>
              </w:rPr>
              <w:t>OH LSC surcharge per swimmer</w:t>
            </w:r>
            <w:r w:rsidR="00C76122">
              <w:rPr>
                <w:rFonts w:ascii="Arial Narrow" w:hAnsi="Arial Narrow" w:cstheme="minorHAnsi"/>
                <w:b w:val="0"/>
                <w:bCs/>
                <w:sz w:val="20"/>
                <w:szCs w:val="20"/>
              </w:rPr>
              <w:t xml:space="preserve"> and $12.00 Facility Fee per </w:t>
            </w:r>
            <w:proofErr w:type="spellStart"/>
            <w:r w:rsidR="00C76122">
              <w:rPr>
                <w:rFonts w:ascii="Arial Narrow" w:hAnsi="Arial Narrow" w:cstheme="minorHAnsi"/>
                <w:b w:val="0"/>
                <w:bCs/>
                <w:sz w:val="20"/>
                <w:szCs w:val="20"/>
              </w:rPr>
              <w:t>per</w:t>
            </w:r>
            <w:proofErr w:type="spellEnd"/>
            <w:r w:rsidR="00633FB2">
              <w:rPr>
                <w:rFonts w:ascii="Arial Narrow" w:hAnsi="Arial Narrow" w:cstheme="minorHAnsi"/>
                <w:b w:val="0"/>
                <w:bCs/>
                <w:sz w:val="20"/>
                <w:szCs w:val="20"/>
              </w:rPr>
              <w:t xml:space="preserve"> </w:t>
            </w:r>
            <w:r w:rsidR="00C76122">
              <w:rPr>
                <w:rFonts w:ascii="Arial Narrow" w:hAnsi="Arial Narrow" w:cstheme="minorHAnsi"/>
                <w:b w:val="0"/>
                <w:bCs/>
                <w:sz w:val="20"/>
                <w:szCs w:val="20"/>
              </w:rPr>
              <w:t>swimmer)</w:t>
            </w:r>
            <w:r w:rsidRPr="00E8581F">
              <w:rPr>
                <w:rFonts w:ascii="Arial Narrow" w:hAnsi="Arial Narrow" w:cstheme="minorHAnsi"/>
                <w:b w:val="0"/>
                <w:bCs/>
                <w:sz w:val="20"/>
                <w:szCs w:val="20"/>
              </w:rPr>
              <w:t>.</w:t>
            </w:r>
          </w:p>
        </w:tc>
      </w:tr>
      <w:tr w:rsidR="00702F7B" w:rsidRPr="00365635" w14:paraId="56EE3EC1" w14:textId="77777777" w:rsidTr="00706A0E">
        <w:tc>
          <w:tcPr>
            <w:tcW w:w="1878" w:type="dxa"/>
          </w:tcPr>
          <w:p w14:paraId="4E6B2A15" w14:textId="7BD6050D" w:rsidR="00702F7B" w:rsidRPr="00365635" w:rsidRDefault="00702F7B" w:rsidP="008B2257">
            <w:pPr>
              <w:widowControl w:val="0"/>
              <w:spacing w:before="60"/>
              <w:rPr>
                <w:rFonts w:ascii="Arial Narrow" w:hAnsi="Arial Narrow" w:cstheme="minorHAnsi"/>
                <w:bCs/>
                <w:sz w:val="20"/>
                <w:szCs w:val="20"/>
              </w:rPr>
            </w:pPr>
            <w:r w:rsidRPr="00365635">
              <w:rPr>
                <w:rFonts w:ascii="Arial Narrow" w:hAnsi="Arial Narrow" w:cstheme="minorHAnsi"/>
                <w:bCs/>
                <w:sz w:val="20"/>
                <w:szCs w:val="20"/>
              </w:rPr>
              <w:t>Entry Procedures:</w:t>
            </w:r>
          </w:p>
        </w:tc>
        <w:tc>
          <w:tcPr>
            <w:tcW w:w="9192" w:type="dxa"/>
          </w:tcPr>
          <w:p w14:paraId="56B990DA" w14:textId="08AB1F18" w:rsidR="00702F7B" w:rsidRPr="00E8581F" w:rsidRDefault="00E806E7"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Deadline for </w:t>
            </w:r>
            <w:r w:rsidR="00037B5F" w:rsidRPr="00E8581F">
              <w:rPr>
                <w:rFonts w:ascii="Arial Narrow" w:hAnsi="Arial Narrow" w:cstheme="minorHAnsi"/>
                <w:b w:val="0"/>
                <w:bCs/>
                <w:sz w:val="20"/>
                <w:szCs w:val="20"/>
              </w:rPr>
              <w:t xml:space="preserve">receipt of </w:t>
            </w:r>
            <w:r w:rsidRPr="00E8581F">
              <w:rPr>
                <w:rFonts w:ascii="Arial Narrow" w:hAnsi="Arial Narrow" w:cstheme="minorHAnsi"/>
                <w:b w:val="0"/>
                <w:bCs/>
                <w:sz w:val="20"/>
                <w:szCs w:val="20"/>
              </w:rPr>
              <w:t xml:space="preserve">entries is </w:t>
            </w:r>
            <w:r w:rsidR="00C76122">
              <w:rPr>
                <w:rFonts w:ascii="Arial Narrow" w:hAnsi="Arial Narrow" w:cstheme="minorHAnsi"/>
                <w:b w:val="0"/>
                <w:bCs/>
                <w:sz w:val="20"/>
                <w:szCs w:val="20"/>
              </w:rPr>
              <w:t>09</w:t>
            </w:r>
            <w:r w:rsidR="00A1406F" w:rsidRPr="00E8581F">
              <w:rPr>
                <w:rFonts w:ascii="Arial Narrow" w:hAnsi="Arial Narrow" w:cstheme="minorHAnsi"/>
                <w:b w:val="0"/>
                <w:bCs/>
                <w:sz w:val="20"/>
                <w:szCs w:val="20"/>
              </w:rPr>
              <w:t>-</w:t>
            </w:r>
            <w:r w:rsidR="00D50B36">
              <w:rPr>
                <w:rFonts w:ascii="Arial Narrow" w:hAnsi="Arial Narrow" w:cstheme="minorHAnsi"/>
                <w:b w:val="0"/>
                <w:bCs/>
                <w:sz w:val="20"/>
                <w:szCs w:val="20"/>
              </w:rPr>
              <w:t>2</w:t>
            </w:r>
            <w:r w:rsidR="00C76122">
              <w:rPr>
                <w:rFonts w:ascii="Arial Narrow" w:hAnsi="Arial Narrow" w:cstheme="minorHAnsi"/>
                <w:b w:val="0"/>
                <w:bCs/>
                <w:sz w:val="20"/>
                <w:szCs w:val="20"/>
              </w:rPr>
              <w:t>5</w:t>
            </w:r>
            <w:r w:rsidR="00A1406F" w:rsidRPr="00E8581F">
              <w:rPr>
                <w:rFonts w:ascii="Arial Narrow" w:hAnsi="Arial Narrow" w:cstheme="minorHAnsi"/>
                <w:b w:val="0"/>
                <w:bCs/>
                <w:sz w:val="20"/>
                <w:szCs w:val="20"/>
              </w:rPr>
              <w:t>-2</w:t>
            </w:r>
            <w:r w:rsidR="00C76122">
              <w:rPr>
                <w:rFonts w:ascii="Arial Narrow" w:hAnsi="Arial Narrow" w:cstheme="minorHAnsi"/>
                <w:b w:val="0"/>
                <w:bCs/>
                <w:sz w:val="20"/>
                <w:szCs w:val="20"/>
              </w:rPr>
              <w:t>1.</w:t>
            </w:r>
          </w:p>
          <w:p w14:paraId="485C2F5E" w14:textId="5DA697A4" w:rsidR="00E806E7" w:rsidRPr="00E8581F" w:rsidRDefault="00E806E7"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Entries must be submitted in</w:t>
            </w:r>
            <w:r w:rsidR="00A1406F" w:rsidRPr="00E8581F">
              <w:rPr>
                <w:rFonts w:ascii="Arial Narrow" w:hAnsi="Arial Narrow" w:cstheme="minorHAnsi"/>
                <w:b w:val="0"/>
                <w:bCs/>
                <w:sz w:val="20"/>
                <w:szCs w:val="20"/>
              </w:rPr>
              <w:t xml:space="preserve"> SCY </w:t>
            </w:r>
            <w:r w:rsidR="00CC08D5" w:rsidRPr="00E8581F">
              <w:rPr>
                <w:rFonts w:ascii="Arial Narrow" w:hAnsi="Arial Narrow" w:cstheme="minorHAnsi"/>
                <w:b w:val="0"/>
                <w:bCs/>
                <w:sz w:val="20"/>
                <w:szCs w:val="20"/>
              </w:rPr>
              <w:t>using an electronic meet entry software (Hy-Tek/Team Unify).</w:t>
            </w:r>
          </w:p>
          <w:p w14:paraId="1DDABFED" w14:textId="13960AC9" w:rsidR="00CC08D5" w:rsidRPr="00E8581F" w:rsidRDefault="00CC08D5"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Unattached</w:t>
            </w:r>
            <w:r w:rsidR="00037B5F" w:rsidRPr="00E8581F">
              <w:rPr>
                <w:rFonts w:ascii="Arial Narrow" w:hAnsi="Arial Narrow" w:cstheme="minorHAnsi"/>
                <w:b w:val="0"/>
                <w:bCs/>
                <w:sz w:val="20"/>
                <w:szCs w:val="20"/>
              </w:rPr>
              <w:t xml:space="preserve"> swimmers</w:t>
            </w:r>
            <w:r w:rsidRPr="00E8581F">
              <w:rPr>
                <w:rFonts w:ascii="Arial Narrow" w:hAnsi="Arial Narrow" w:cstheme="minorHAnsi"/>
                <w:b w:val="0"/>
                <w:bCs/>
                <w:sz w:val="20"/>
                <w:szCs w:val="20"/>
              </w:rPr>
              <w:t xml:space="preserve"> </w:t>
            </w:r>
            <w:r w:rsidR="00037B5F" w:rsidRPr="00E8581F">
              <w:rPr>
                <w:rFonts w:ascii="Arial Narrow" w:hAnsi="Arial Narrow" w:cstheme="minorHAnsi"/>
                <w:b w:val="0"/>
                <w:bCs/>
                <w:sz w:val="20"/>
                <w:szCs w:val="20"/>
              </w:rPr>
              <w:t>(not with a team)</w:t>
            </w:r>
            <w:r w:rsidRPr="00E8581F">
              <w:rPr>
                <w:rFonts w:ascii="Arial Narrow" w:hAnsi="Arial Narrow" w:cstheme="minorHAnsi"/>
                <w:b w:val="0"/>
                <w:bCs/>
                <w:sz w:val="20"/>
                <w:szCs w:val="20"/>
              </w:rPr>
              <w:t xml:space="preserve"> are encouraged to use </w:t>
            </w:r>
            <w:proofErr w:type="spellStart"/>
            <w:r w:rsidRPr="00E8581F">
              <w:rPr>
                <w:rFonts w:ascii="Arial Narrow" w:hAnsi="Arial Narrow" w:cstheme="minorHAnsi"/>
                <w:b w:val="0"/>
                <w:bCs/>
                <w:sz w:val="20"/>
                <w:szCs w:val="20"/>
              </w:rPr>
              <w:t>Hytek’s</w:t>
            </w:r>
            <w:proofErr w:type="spellEnd"/>
            <w:r w:rsidRPr="00E8581F">
              <w:rPr>
                <w:rFonts w:ascii="Arial Narrow" w:hAnsi="Arial Narrow" w:cstheme="minorHAnsi"/>
                <w:b w:val="0"/>
                <w:bCs/>
                <w:sz w:val="20"/>
                <w:szCs w:val="20"/>
              </w:rPr>
              <w:t xml:space="preserve"> TM Lite for entry submission. Entries not completed through a team software are subject to a $25/swimmer surcharge.  These fees are due at the time of the entry submission.</w:t>
            </w:r>
          </w:p>
          <w:p w14:paraId="3C890D53" w14:textId="38C44B34" w:rsidR="00CC08D5" w:rsidRPr="00E8581F" w:rsidRDefault="00037B5F"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Send entries via email to: </w:t>
            </w:r>
            <w:r w:rsidR="00A1406F" w:rsidRPr="00E8581F">
              <w:rPr>
                <w:rFonts w:ascii="Arial Narrow" w:hAnsi="Arial Narrow" w:cstheme="minorHAnsi"/>
                <w:b w:val="0"/>
                <w:bCs/>
                <w:sz w:val="20"/>
                <w:szCs w:val="20"/>
              </w:rPr>
              <w:t>meetentry@swimcincinnati.org</w:t>
            </w:r>
          </w:p>
          <w:p w14:paraId="0E3C8162" w14:textId="77777777" w:rsidR="00037B5F" w:rsidRPr="00E8581F" w:rsidRDefault="00037B5F"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Please include the names of any Outreach swimmers in the email.</w:t>
            </w:r>
          </w:p>
          <w:p w14:paraId="6EFFEEB2" w14:textId="48E6341B" w:rsidR="00E423D7" w:rsidRPr="00E8581F" w:rsidRDefault="00E423D7" w:rsidP="00E8581F">
            <w:pPr>
              <w:numPr>
                <w:ilvl w:val="0"/>
                <w:numId w:val="14"/>
              </w:numPr>
              <w:spacing w:before="40" w:after="0" w:line="240" w:lineRule="auto"/>
              <w:rPr>
                <w:rFonts w:ascii="Arial Narrow" w:hAnsi="Arial Narrow" w:cstheme="minorHAnsi"/>
                <w:b w:val="0"/>
                <w:bCs/>
                <w:sz w:val="20"/>
                <w:szCs w:val="20"/>
              </w:rPr>
            </w:pPr>
            <w:r w:rsidRPr="00633FB2">
              <w:rPr>
                <w:rFonts w:ascii="Arial Narrow" w:hAnsi="Arial Narrow" w:cstheme="minorHAnsi"/>
                <w:sz w:val="20"/>
                <w:szCs w:val="20"/>
              </w:rPr>
              <w:t>Checks should be made payable to</w:t>
            </w:r>
            <w:r w:rsidRPr="00E8581F">
              <w:rPr>
                <w:rFonts w:ascii="Arial Narrow" w:hAnsi="Arial Narrow" w:cstheme="minorHAnsi"/>
                <w:b w:val="0"/>
                <w:bCs/>
                <w:sz w:val="20"/>
                <w:szCs w:val="20"/>
              </w:rPr>
              <w:t xml:space="preserve">: </w:t>
            </w:r>
            <w:r w:rsidR="00A1406F" w:rsidRPr="00F11422">
              <w:rPr>
                <w:rFonts w:ascii="Arial Narrow" w:hAnsi="Arial Narrow" w:cstheme="minorHAnsi"/>
                <w:sz w:val="20"/>
                <w:szCs w:val="20"/>
              </w:rPr>
              <w:t>Cincinnati Aquatic Club</w:t>
            </w:r>
            <w:r w:rsidR="00633FB2" w:rsidRPr="00F11422">
              <w:rPr>
                <w:rFonts w:ascii="Arial Narrow" w:hAnsi="Arial Narrow" w:cstheme="minorHAnsi"/>
                <w:sz w:val="20"/>
                <w:szCs w:val="20"/>
              </w:rPr>
              <w:t>, 2567 Queen City Ave, Cincinnati, OH 45238</w:t>
            </w:r>
          </w:p>
          <w:p w14:paraId="62ABCB69" w14:textId="6F8A3CCF" w:rsidR="00037B5F" w:rsidRPr="00E8581F" w:rsidRDefault="00037B5F"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“No Time” (NT) entries </w:t>
            </w:r>
            <w:r w:rsidR="00A1406F" w:rsidRPr="00E8581F">
              <w:rPr>
                <w:rFonts w:ascii="Arial Narrow" w:hAnsi="Arial Narrow" w:cstheme="minorHAnsi"/>
                <w:b w:val="0"/>
                <w:bCs/>
                <w:sz w:val="20"/>
                <w:szCs w:val="20"/>
              </w:rPr>
              <w:t xml:space="preserve">will </w:t>
            </w:r>
            <w:r w:rsidRPr="00E8581F">
              <w:rPr>
                <w:rFonts w:ascii="Arial Narrow" w:hAnsi="Arial Narrow" w:cstheme="minorHAnsi"/>
                <w:b w:val="0"/>
                <w:bCs/>
                <w:sz w:val="20"/>
                <w:szCs w:val="20"/>
              </w:rPr>
              <w:t>be accepted.</w:t>
            </w:r>
          </w:p>
          <w:p w14:paraId="003A4824" w14:textId="4269DDA7" w:rsidR="00037B5F" w:rsidRPr="00E8581F" w:rsidRDefault="00037B5F"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The Meet Director reserves the right to limit entries, if necessary, to manage the timeline</w:t>
            </w:r>
            <w:r w:rsidR="00633FB2">
              <w:rPr>
                <w:rFonts w:ascii="Arial Narrow" w:hAnsi="Arial Narrow" w:cstheme="minorHAnsi"/>
                <w:b w:val="0"/>
                <w:bCs/>
                <w:sz w:val="20"/>
                <w:szCs w:val="20"/>
              </w:rPr>
              <w:t>,</w:t>
            </w:r>
            <w:r w:rsidRPr="00E8581F">
              <w:rPr>
                <w:rFonts w:ascii="Arial Narrow" w:hAnsi="Arial Narrow" w:cstheme="minorHAnsi"/>
                <w:b w:val="0"/>
                <w:bCs/>
                <w:sz w:val="20"/>
                <w:szCs w:val="20"/>
              </w:rPr>
              <w:t xml:space="preserve"> and number of competitors and spectators at each session.</w:t>
            </w:r>
          </w:p>
        </w:tc>
      </w:tr>
      <w:tr w:rsidR="00333862" w:rsidRPr="00365635" w14:paraId="5610A09C" w14:textId="77777777" w:rsidTr="00706A0E">
        <w:tc>
          <w:tcPr>
            <w:tcW w:w="1878" w:type="dxa"/>
          </w:tcPr>
          <w:p w14:paraId="4DD77187" w14:textId="273660A8" w:rsidR="00333862" w:rsidRPr="00365635" w:rsidRDefault="00333862" w:rsidP="008B2257">
            <w:pPr>
              <w:widowControl w:val="0"/>
              <w:spacing w:before="60"/>
              <w:rPr>
                <w:rFonts w:ascii="Arial Narrow" w:hAnsi="Arial Narrow" w:cstheme="minorHAnsi"/>
                <w:bCs/>
                <w:sz w:val="20"/>
                <w:szCs w:val="20"/>
              </w:rPr>
            </w:pPr>
            <w:r w:rsidRPr="00365635">
              <w:rPr>
                <w:rFonts w:ascii="Arial Narrow" w:hAnsi="Arial Narrow" w:cstheme="minorHAnsi"/>
                <w:bCs/>
                <w:sz w:val="20"/>
                <w:szCs w:val="20"/>
              </w:rPr>
              <w:t>W</w:t>
            </w:r>
            <w:r w:rsidR="008A7369" w:rsidRPr="00365635">
              <w:rPr>
                <w:rFonts w:ascii="Arial Narrow" w:hAnsi="Arial Narrow" w:cstheme="minorHAnsi"/>
                <w:bCs/>
                <w:sz w:val="20"/>
                <w:szCs w:val="20"/>
              </w:rPr>
              <w:t>arm-up and Safety Guidelines</w:t>
            </w:r>
            <w:r w:rsidRPr="00365635">
              <w:rPr>
                <w:rFonts w:ascii="Arial Narrow" w:hAnsi="Arial Narrow" w:cstheme="minorHAnsi"/>
                <w:bCs/>
                <w:sz w:val="20"/>
                <w:szCs w:val="20"/>
              </w:rPr>
              <w:t>:</w:t>
            </w:r>
          </w:p>
        </w:tc>
        <w:tc>
          <w:tcPr>
            <w:tcW w:w="9192" w:type="dxa"/>
          </w:tcPr>
          <w:p w14:paraId="1F21F0C2" w14:textId="6C26C3A7" w:rsidR="008A7369" w:rsidRPr="00E8581F" w:rsidRDefault="008A7369"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The meet host will provide a complete schedule of warm-up procedures to include lane assignments and times, which must be adhered to by all participants.  This information will be distributed in advance of the meet.</w:t>
            </w:r>
          </w:p>
          <w:p w14:paraId="262CC778" w14:textId="0B2B3AD1" w:rsidR="008A7369" w:rsidRPr="00E8581F" w:rsidRDefault="008A7369"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Warm-ups will be </w:t>
            </w:r>
            <w:r w:rsidR="00E423D7" w:rsidRPr="00E8581F">
              <w:rPr>
                <w:rFonts w:ascii="Arial Narrow" w:hAnsi="Arial Narrow" w:cstheme="minorHAnsi"/>
                <w:b w:val="0"/>
                <w:bCs/>
                <w:sz w:val="20"/>
                <w:szCs w:val="20"/>
              </w:rPr>
              <w:t>monitored jointly by the Meet Director and Meet Referee (or their special designees).</w:t>
            </w:r>
          </w:p>
          <w:p w14:paraId="05DA35AA" w14:textId="77777777" w:rsidR="00333862" w:rsidRPr="00E8581F" w:rsidRDefault="008A7369"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Except during supervised racing starts, swimmers must enter the pool feet first in a cautious manner with one hand in contact with the pool deck.</w:t>
            </w:r>
          </w:p>
          <w:p w14:paraId="35463B94" w14:textId="3BC389E1" w:rsidR="00E423D7" w:rsidRPr="00E8581F" w:rsidRDefault="00E423D7"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Ohio </w:t>
            </w:r>
            <w:r w:rsidR="00C96044" w:rsidRPr="00E8581F">
              <w:rPr>
                <w:rFonts w:ascii="Arial Narrow" w:hAnsi="Arial Narrow" w:cstheme="minorHAnsi"/>
                <w:b w:val="0"/>
                <w:bCs/>
                <w:sz w:val="20"/>
                <w:szCs w:val="20"/>
              </w:rPr>
              <w:t xml:space="preserve">LSC </w:t>
            </w:r>
            <w:r w:rsidRPr="00E8581F">
              <w:rPr>
                <w:rFonts w:ascii="Arial Narrow" w:hAnsi="Arial Narrow" w:cstheme="minorHAnsi"/>
                <w:b w:val="0"/>
                <w:bCs/>
                <w:sz w:val="20"/>
                <w:szCs w:val="20"/>
              </w:rPr>
              <w:t xml:space="preserve">Swimming Safety </w:t>
            </w:r>
            <w:r w:rsidR="00C96044" w:rsidRPr="00E8581F">
              <w:rPr>
                <w:rFonts w:ascii="Arial Narrow" w:hAnsi="Arial Narrow" w:cstheme="minorHAnsi"/>
                <w:b w:val="0"/>
                <w:bCs/>
                <w:sz w:val="20"/>
                <w:szCs w:val="20"/>
              </w:rPr>
              <w:t xml:space="preserve">Guidelines and Warn-Up Procedures will be </w:t>
            </w:r>
            <w:r w:rsidRPr="00E8581F">
              <w:rPr>
                <w:rFonts w:ascii="Arial Narrow" w:hAnsi="Arial Narrow" w:cstheme="minorHAnsi"/>
                <w:b w:val="0"/>
                <w:bCs/>
                <w:sz w:val="20"/>
                <w:szCs w:val="20"/>
              </w:rPr>
              <w:t>in effect for this meet.</w:t>
            </w:r>
          </w:p>
          <w:p w14:paraId="220FDFFD" w14:textId="6030959A" w:rsidR="003B7748" w:rsidRPr="00E8581F" w:rsidRDefault="003B7748" w:rsidP="00E8581F">
            <w:pPr>
              <w:numPr>
                <w:ilvl w:val="0"/>
                <w:numId w:val="14"/>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No spectators allowed on deck.</w:t>
            </w:r>
          </w:p>
        </w:tc>
      </w:tr>
      <w:tr w:rsidR="00333862" w:rsidRPr="00365635" w14:paraId="7E36535F" w14:textId="77777777" w:rsidTr="00706A0E">
        <w:tc>
          <w:tcPr>
            <w:tcW w:w="1878" w:type="dxa"/>
          </w:tcPr>
          <w:p w14:paraId="12FC89D8" w14:textId="7FD9714C" w:rsidR="00333862" w:rsidRPr="00365635" w:rsidRDefault="00E423D7" w:rsidP="008B2257">
            <w:pPr>
              <w:spacing w:before="60"/>
              <w:rPr>
                <w:rFonts w:ascii="Arial Narrow" w:hAnsi="Arial Narrow" w:cstheme="minorHAnsi"/>
                <w:bCs/>
                <w:sz w:val="20"/>
                <w:szCs w:val="20"/>
              </w:rPr>
            </w:pPr>
            <w:r w:rsidRPr="00365635">
              <w:rPr>
                <w:rFonts w:ascii="Arial Narrow" w:hAnsi="Arial Narrow" w:cstheme="minorHAnsi"/>
                <w:bCs/>
                <w:sz w:val="20"/>
                <w:szCs w:val="20"/>
              </w:rPr>
              <w:t>Competition Guidelines</w:t>
            </w:r>
            <w:r w:rsidR="00333862" w:rsidRPr="00365635">
              <w:rPr>
                <w:rFonts w:ascii="Arial Narrow" w:hAnsi="Arial Narrow" w:cstheme="minorHAnsi"/>
                <w:bCs/>
                <w:sz w:val="20"/>
                <w:szCs w:val="20"/>
              </w:rPr>
              <w:t>:</w:t>
            </w:r>
          </w:p>
        </w:tc>
        <w:tc>
          <w:tcPr>
            <w:tcW w:w="9192" w:type="dxa"/>
          </w:tcPr>
          <w:p w14:paraId="0EF102EC" w14:textId="33943347" w:rsidR="00E423D7" w:rsidRPr="00E8581F" w:rsidRDefault="00E423D7" w:rsidP="00E8581F">
            <w:pPr>
              <w:numPr>
                <w:ilvl w:val="0"/>
                <w:numId w:val="13"/>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This meet will be a</w:t>
            </w:r>
            <w:r w:rsidR="008F18E7" w:rsidRPr="00E8581F">
              <w:rPr>
                <w:rFonts w:ascii="Arial Narrow" w:hAnsi="Arial Narrow" w:cstheme="minorHAnsi"/>
                <w:b w:val="0"/>
                <w:bCs/>
                <w:sz w:val="20"/>
                <w:szCs w:val="20"/>
              </w:rPr>
              <w:t xml:space="preserve"> timed finals </w:t>
            </w:r>
            <w:r w:rsidRPr="00E8581F">
              <w:rPr>
                <w:rFonts w:ascii="Arial Narrow" w:hAnsi="Arial Narrow" w:cstheme="minorHAnsi"/>
                <w:b w:val="0"/>
                <w:bCs/>
                <w:sz w:val="20"/>
                <w:szCs w:val="20"/>
              </w:rPr>
              <w:t>meet.</w:t>
            </w:r>
          </w:p>
          <w:p w14:paraId="54B564CC" w14:textId="2B5DEA62" w:rsidR="00F23CE2" w:rsidRPr="00E8581F" w:rsidRDefault="00F23CE2" w:rsidP="00E8581F">
            <w:pPr>
              <w:numPr>
                <w:ilvl w:val="0"/>
                <w:numId w:val="13"/>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This meet will be contested in </w:t>
            </w:r>
            <w:r w:rsidR="008F18E7" w:rsidRPr="00E8581F">
              <w:rPr>
                <w:rFonts w:ascii="Arial Narrow" w:hAnsi="Arial Narrow" w:cstheme="minorHAnsi"/>
                <w:b w:val="0"/>
                <w:bCs/>
                <w:sz w:val="20"/>
                <w:szCs w:val="20"/>
              </w:rPr>
              <w:t>SCY.</w:t>
            </w:r>
          </w:p>
          <w:p w14:paraId="7D40E9C0" w14:textId="27412DC4" w:rsidR="00333862" w:rsidRPr="00E8581F" w:rsidRDefault="00E423D7" w:rsidP="00E8581F">
            <w:pPr>
              <w:numPr>
                <w:ilvl w:val="0"/>
                <w:numId w:val="13"/>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This meet will be pre-seeded.  No deck entries will be accepted at the meet.</w:t>
            </w:r>
            <w:r w:rsidR="00333862" w:rsidRPr="00E8581F">
              <w:rPr>
                <w:rFonts w:ascii="Arial Narrow" w:hAnsi="Arial Narrow" w:cstheme="minorHAnsi"/>
                <w:b w:val="0"/>
                <w:bCs/>
                <w:sz w:val="20"/>
                <w:szCs w:val="20"/>
              </w:rPr>
              <w:t xml:space="preserve"> </w:t>
            </w:r>
          </w:p>
          <w:p w14:paraId="12BD2B64" w14:textId="4911F8F1" w:rsidR="00303D6B" w:rsidRPr="00E8581F" w:rsidRDefault="00333862" w:rsidP="00E8581F">
            <w:pPr>
              <w:numPr>
                <w:ilvl w:val="0"/>
                <w:numId w:val="13"/>
              </w:numPr>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Clerk of Course will be </w:t>
            </w:r>
            <w:r w:rsidR="00E423D7" w:rsidRPr="00E8581F">
              <w:rPr>
                <w:rFonts w:ascii="Arial Narrow" w:hAnsi="Arial Narrow" w:cstheme="minorHAnsi"/>
                <w:b w:val="0"/>
                <w:bCs/>
                <w:sz w:val="20"/>
                <w:szCs w:val="20"/>
              </w:rPr>
              <w:t xml:space="preserve">available </w:t>
            </w:r>
            <w:r w:rsidRPr="00E8581F">
              <w:rPr>
                <w:rFonts w:ascii="Arial Narrow" w:hAnsi="Arial Narrow" w:cstheme="minorHAnsi"/>
                <w:b w:val="0"/>
                <w:bCs/>
                <w:sz w:val="20"/>
                <w:szCs w:val="20"/>
              </w:rPr>
              <w:t>for 8 &amp; Under events.</w:t>
            </w:r>
          </w:p>
        </w:tc>
      </w:tr>
      <w:tr w:rsidR="00333862" w:rsidRPr="00365635" w14:paraId="4185A5CD" w14:textId="77777777" w:rsidTr="00512AF4">
        <w:trPr>
          <w:trHeight w:val="557"/>
        </w:trPr>
        <w:tc>
          <w:tcPr>
            <w:tcW w:w="1878" w:type="dxa"/>
          </w:tcPr>
          <w:p w14:paraId="05295E9F" w14:textId="4F42F221" w:rsidR="00333862" w:rsidRPr="00365635" w:rsidRDefault="00E423D7" w:rsidP="008B2257">
            <w:pPr>
              <w:spacing w:before="60"/>
              <w:rPr>
                <w:rFonts w:ascii="Arial Narrow" w:hAnsi="Arial Narrow" w:cstheme="minorHAnsi"/>
                <w:bCs/>
                <w:sz w:val="20"/>
                <w:szCs w:val="20"/>
              </w:rPr>
            </w:pPr>
            <w:r w:rsidRPr="00365635">
              <w:rPr>
                <w:rFonts w:ascii="Arial Narrow" w:hAnsi="Arial Narrow" w:cstheme="minorHAnsi"/>
                <w:bCs/>
                <w:sz w:val="20"/>
                <w:szCs w:val="20"/>
              </w:rPr>
              <w:t>Awards</w:t>
            </w:r>
            <w:r w:rsidR="00333862" w:rsidRPr="00365635">
              <w:rPr>
                <w:rFonts w:ascii="Arial Narrow" w:hAnsi="Arial Narrow" w:cstheme="minorHAnsi"/>
                <w:bCs/>
                <w:sz w:val="20"/>
                <w:szCs w:val="20"/>
              </w:rPr>
              <w:t>:</w:t>
            </w:r>
          </w:p>
        </w:tc>
        <w:tc>
          <w:tcPr>
            <w:tcW w:w="9192" w:type="dxa"/>
          </w:tcPr>
          <w:p w14:paraId="328FB56E" w14:textId="77777777" w:rsidR="008F18E7" w:rsidRPr="00E8581F" w:rsidRDefault="00E423D7" w:rsidP="00E8581F">
            <w:pPr>
              <w:numPr>
                <w:ilvl w:val="0"/>
                <w:numId w:val="13"/>
              </w:numPr>
              <w:tabs>
                <w:tab w:val="clear" w:pos="360"/>
              </w:tabs>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 xml:space="preserve">There </w:t>
            </w:r>
            <w:r w:rsidR="008F18E7" w:rsidRPr="00E8581F">
              <w:rPr>
                <w:rFonts w:ascii="Arial Narrow" w:hAnsi="Arial Narrow" w:cstheme="minorHAnsi"/>
                <w:b w:val="0"/>
                <w:bCs/>
                <w:sz w:val="20"/>
                <w:szCs w:val="20"/>
              </w:rPr>
              <w:t xml:space="preserve">will not </w:t>
            </w:r>
            <w:r w:rsidRPr="00E8581F">
              <w:rPr>
                <w:rFonts w:ascii="Arial Narrow" w:hAnsi="Arial Narrow" w:cstheme="minorHAnsi"/>
                <w:b w:val="0"/>
                <w:bCs/>
                <w:sz w:val="20"/>
                <w:szCs w:val="20"/>
              </w:rPr>
              <w:t>be awards at this meet.</w:t>
            </w:r>
            <w:r w:rsidR="000C7191" w:rsidRPr="00E8581F">
              <w:rPr>
                <w:rFonts w:ascii="Arial Narrow" w:hAnsi="Arial Narrow" w:cstheme="minorHAnsi"/>
                <w:b w:val="0"/>
                <w:bCs/>
                <w:sz w:val="20"/>
                <w:szCs w:val="20"/>
              </w:rPr>
              <w:t xml:space="preserve"> </w:t>
            </w:r>
          </w:p>
          <w:p w14:paraId="06D8AD86" w14:textId="0FF4849A" w:rsidR="00303D6B" w:rsidRPr="00E8581F" w:rsidRDefault="00303D6B" w:rsidP="00E8581F">
            <w:pPr>
              <w:numPr>
                <w:ilvl w:val="0"/>
                <w:numId w:val="13"/>
              </w:numPr>
              <w:tabs>
                <w:tab w:val="clear" w:pos="360"/>
              </w:tabs>
              <w:spacing w:before="40" w:after="0" w:line="240" w:lineRule="auto"/>
              <w:rPr>
                <w:rFonts w:ascii="Arial Narrow" w:hAnsi="Arial Narrow" w:cstheme="minorHAnsi"/>
                <w:b w:val="0"/>
                <w:bCs/>
                <w:sz w:val="20"/>
                <w:szCs w:val="20"/>
              </w:rPr>
            </w:pPr>
            <w:r w:rsidRPr="00E8581F">
              <w:rPr>
                <w:rFonts w:ascii="Arial Narrow" w:hAnsi="Arial Narrow" w:cstheme="minorHAnsi"/>
                <w:b w:val="0"/>
                <w:bCs/>
                <w:sz w:val="20"/>
                <w:szCs w:val="20"/>
              </w:rPr>
              <w:t>Results will not be posted during the meet.</w:t>
            </w:r>
          </w:p>
        </w:tc>
      </w:tr>
      <w:tr w:rsidR="00333862" w:rsidRPr="00365635" w14:paraId="3466F8FD" w14:textId="77777777" w:rsidTr="00E8581F">
        <w:trPr>
          <w:trHeight w:val="395"/>
        </w:trPr>
        <w:tc>
          <w:tcPr>
            <w:tcW w:w="1878" w:type="dxa"/>
          </w:tcPr>
          <w:p w14:paraId="028B4A7F" w14:textId="52354D40" w:rsidR="00333862" w:rsidRPr="00365635" w:rsidRDefault="004054BC" w:rsidP="008B2257">
            <w:pPr>
              <w:spacing w:before="60"/>
              <w:rPr>
                <w:rFonts w:ascii="Arial Narrow" w:hAnsi="Arial Narrow" w:cstheme="minorHAnsi"/>
                <w:bCs/>
                <w:sz w:val="20"/>
                <w:szCs w:val="20"/>
              </w:rPr>
            </w:pPr>
            <w:r w:rsidRPr="00365635">
              <w:rPr>
                <w:rFonts w:ascii="Arial Narrow" w:hAnsi="Arial Narrow" w:cstheme="minorHAnsi"/>
                <w:bCs/>
                <w:sz w:val="20"/>
                <w:szCs w:val="20"/>
              </w:rPr>
              <w:t>General</w:t>
            </w:r>
            <w:r w:rsidR="00333862" w:rsidRPr="00365635">
              <w:rPr>
                <w:rFonts w:ascii="Arial Narrow" w:hAnsi="Arial Narrow" w:cstheme="minorHAnsi"/>
                <w:bCs/>
                <w:sz w:val="20"/>
                <w:szCs w:val="20"/>
              </w:rPr>
              <w:t>:</w:t>
            </w:r>
          </w:p>
        </w:tc>
        <w:tc>
          <w:tcPr>
            <w:tcW w:w="9192" w:type="dxa"/>
          </w:tcPr>
          <w:p w14:paraId="34B59020" w14:textId="71A99BDC" w:rsidR="00303D6B" w:rsidRPr="00E8581F" w:rsidRDefault="008F18E7" w:rsidP="00E8581F">
            <w:pPr>
              <w:spacing w:before="40" w:after="0" w:line="240" w:lineRule="auto"/>
              <w:rPr>
                <w:rFonts w:ascii="Arial Narrow" w:hAnsi="Arial Narrow" w:cstheme="minorHAnsi"/>
                <w:b w:val="0"/>
                <w:bCs/>
                <w:sz w:val="20"/>
                <w:szCs w:val="20"/>
              </w:rPr>
            </w:pPr>
            <w:r w:rsidRPr="00E8581F">
              <w:rPr>
                <w:rFonts w:ascii="Arial Narrow" w:hAnsi="Arial Narrow" w:cstheme="minorHAnsi"/>
                <w:b w:val="0"/>
                <w:bCs/>
                <w:color w:val="auto"/>
                <w:sz w:val="20"/>
                <w:szCs w:val="20"/>
              </w:rPr>
              <w:t xml:space="preserve">There will hospitality for officials and coaches. </w:t>
            </w:r>
          </w:p>
        </w:tc>
      </w:tr>
    </w:tbl>
    <w:p w14:paraId="1F0145D2" w14:textId="0F62D3CF" w:rsidR="00EB0ADD" w:rsidRPr="00365635" w:rsidRDefault="00EB0ADD"/>
    <w:p w14:paraId="0B36A4AC" w14:textId="586ACA7A" w:rsidR="00EB0ADD" w:rsidRPr="00365635" w:rsidRDefault="00EB0ADD">
      <w:pPr>
        <w:rPr>
          <w:rFonts w:ascii="Arial Narrow" w:hAnsi="Arial Narrow"/>
          <w:sz w:val="22"/>
        </w:rPr>
      </w:pPr>
    </w:p>
    <w:p w14:paraId="639927CE" w14:textId="77777777" w:rsidR="00C957DE" w:rsidRDefault="00C957DE" w:rsidP="00F47688">
      <w:pPr>
        <w:jc w:val="center"/>
        <w:rPr>
          <w:b w:val="0"/>
        </w:rPr>
      </w:pPr>
    </w:p>
    <w:p w14:paraId="5C96B4FD" w14:textId="3F0727D5" w:rsidR="00BE4564" w:rsidRPr="00D52839" w:rsidRDefault="00C957DE" w:rsidP="00BE4564">
      <w:pPr>
        <w:widowControl w:val="0"/>
        <w:autoSpaceDE w:val="0"/>
        <w:autoSpaceDN w:val="0"/>
        <w:adjustRightInd w:val="0"/>
        <w:jc w:val="center"/>
        <w:rPr>
          <w:rFonts w:asciiTheme="minorHAnsi" w:hAnsiTheme="minorHAnsi" w:cstheme="minorHAnsi"/>
          <w:b w:val="0"/>
          <w:bCs/>
          <w:sz w:val="28"/>
          <w:szCs w:val="28"/>
        </w:rPr>
      </w:pPr>
      <w:r>
        <w:br w:type="page"/>
      </w:r>
      <w:r w:rsidR="00BE4564">
        <w:rPr>
          <w:rFonts w:asciiTheme="minorHAnsi" w:hAnsiTheme="minorHAnsi" w:cstheme="minorHAnsi"/>
          <w:b w:val="0"/>
          <w:bCs/>
          <w:sz w:val="28"/>
          <w:szCs w:val="28"/>
        </w:rPr>
        <w:lastRenderedPageBreak/>
        <w:t xml:space="preserve">CAC </w:t>
      </w:r>
      <w:r w:rsidR="00C76122">
        <w:rPr>
          <w:rFonts w:asciiTheme="minorHAnsi" w:hAnsiTheme="minorHAnsi" w:cstheme="minorHAnsi"/>
          <w:b w:val="0"/>
          <w:bCs/>
          <w:sz w:val="28"/>
          <w:szCs w:val="28"/>
        </w:rPr>
        <w:t>October Pentathlon</w:t>
      </w:r>
      <w:r w:rsidR="00BE4564">
        <w:rPr>
          <w:rFonts w:asciiTheme="minorHAnsi" w:hAnsiTheme="minorHAnsi" w:cstheme="minorHAnsi"/>
          <w:b w:val="0"/>
          <w:bCs/>
          <w:sz w:val="28"/>
          <w:szCs w:val="28"/>
        </w:rPr>
        <w:t xml:space="preserve"> Meet</w:t>
      </w:r>
    </w:p>
    <w:p w14:paraId="5A1A7F34" w14:textId="2A9977D3" w:rsidR="00F47688" w:rsidRDefault="00F47688" w:rsidP="00BE4564">
      <w:pPr>
        <w:jc w:val="center"/>
        <w:rPr>
          <w:rFonts w:ascii="Arial Narrow" w:hAnsi="Arial Narrow"/>
          <w:bCs/>
          <w:sz w:val="24"/>
        </w:rPr>
      </w:pPr>
      <w:r w:rsidRPr="000F1B53">
        <w:rPr>
          <w:rFonts w:ascii="Arial Narrow" w:hAnsi="Arial Narrow"/>
          <w:sz w:val="24"/>
        </w:rPr>
        <w:t>ORDER OF EVENTS</w:t>
      </w:r>
    </w:p>
    <w:p w14:paraId="3FC99413" w14:textId="607DBB99" w:rsidR="00B94BD9" w:rsidRPr="00B94BD9" w:rsidRDefault="00B94BD9" w:rsidP="00F47688">
      <w:pPr>
        <w:pStyle w:val="Title"/>
        <w:rPr>
          <w:rFonts w:ascii="Arial Narrow" w:hAnsi="Arial Narrow"/>
          <w:b w:val="0"/>
          <w:bCs w:val="0"/>
          <w:color w:val="A6A6A6" w:themeColor="background1" w:themeShade="A6"/>
          <w:sz w:val="16"/>
          <w:szCs w:val="16"/>
        </w:rPr>
      </w:pPr>
    </w:p>
    <w:p w14:paraId="0D48A44B" w14:textId="77777777" w:rsidR="00C76122" w:rsidRDefault="00C76122" w:rsidP="00C76122">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b w:val="0"/>
          <w:sz w:val="32"/>
        </w:rPr>
      </w:pPr>
      <w:r>
        <w:rPr>
          <w:rFonts w:ascii="CG Times" w:hAnsi="CG Times"/>
          <w:sz w:val="32"/>
        </w:rPr>
        <w:t>Schedule of Events</w:t>
      </w:r>
    </w:p>
    <w:p w14:paraId="36D39C53" w14:textId="7983E8FF" w:rsidR="00C76122" w:rsidRDefault="00C76122" w:rsidP="00C76122">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b w:val="0"/>
        </w:rPr>
      </w:pPr>
      <w:r>
        <w:rPr>
          <w:rFonts w:ascii="CG Times" w:hAnsi="CG Times"/>
        </w:rPr>
        <w:t>Saturday October 3, 2021</w:t>
      </w:r>
    </w:p>
    <w:p w14:paraId="6F20F623" w14:textId="77777777" w:rsidR="00C76122" w:rsidRDefault="00C76122" w:rsidP="00C76122">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rPr>
          <w:rFonts w:ascii="CG Times" w:hAnsi="CG Times"/>
          <w:b w:val="0"/>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Warm-up:  7:00 AM</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Session Starts at 8:15 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50"/>
        <w:gridCol w:w="1170"/>
        <w:gridCol w:w="1440"/>
        <w:gridCol w:w="2160"/>
      </w:tblGrid>
      <w:tr w:rsidR="00C76122" w14:paraId="3C9E3BD8" w14:textId="77777777" w:rsidTr="00424085">
        <w:trPr>
          <w:jc w:val="center"/>
        </w:trPr>
        <w:tc>
          <w:tcPr>
            <w:tcW w:w="828" w:type="dxa"/>
          </w:tcPr>
          <w:p w14:paraId="2F2ADC2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b w:val="0"/>
                <w:sz w:val="20"/>
              </w:rPr>
            </w:pPr>
            <w:r>
              <w:rPr>
                <w:rFonts w:ascii="CG Times" w:hAnsi="CG Times"/>
                <w:sz w:val="20"/>
              </w:rPr>
              <w:t xml:space="preserve">Event </w:t>
            </w:r>
            <w:r>
              <w:rPr>
                <w:rFonts w:ascii="CG Times" w:hAnsi="CG Times"/>
                <w:sz w:val="20"/>
                <w:u w:val="single"/>
              </w:rPr>
              <w:t>No.</w:t>
            </w:r>
          </w:p>
        </w:tc>
        <w:tc>
          <w:tcPr>
            <w:tcW w:w="1350" w:type="dxa"/>
          </w:tcPr>
          <w:p w14:paraId="1A4C8AAE" w14:textId="77777777" w:rsidR="00C76122" w:rsidRDefault="00C76122" w:rsidP="00C76122">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b w:val="0"/>
                <w:sz w:val="20"/>
              </w:rPr>
            </w:pPr>
          </w:p>
          <w:p w14:paraId="0570E5C5" w14:textId="77777777" w:rsidR="00C76122" w:rsidRDefault="00C76122" w:rsidP="00C76122">
            <w:pPr>
              <w:pStyle w:val="Heading2"/>
              <w:jc w:val="center"/>
              <w:rPr>
                <w:sz w:val="20"/>
              </w:rPr>
            </w:pPr>
            <w:r>
              <w:rPr>
                <w:sz w:val="20"/>
              </w:rPr>
              <w:t>Boys/Girls</w:t>
            </w:r>
          </w:p>
        </w:tc>
        <w:tc>
          <w:tcPr>
            <w:tcW w:w="1170" w:type="dxa"/>
          </w:tcPr>
          <w:p w14:paraId="572B5EA7" w14:textId="77777777" w:rsidR="00C76122" w:rsidRDefault="00C76122" w:rsidP="00C76122">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b w:val="0"/>
                <w:sz w:val="20"/>
              </w:rPr>
            </w:pPr>
          </w:p>
          <w:p w14:paraId="35DB0D54" w14:textId="77777777" w:rsidR="00C76122" w:rsidRPr="00C76122" w:rsidRDefault="00C76122" w:rsidP="00C76122">
            <w:pPr>
              <w:pStyle w:val="Heading3"/>
              <w:jc w:val="center"/>
              <w:rPr>
                <w:sz w:val="20"/>
              </w:rPr>
            </w:pPr>
            <w:r w:rsidRPr="00C76122">
              <w:rPr>
                <w:sz w:val="20"/>
              </w:rPr>
              <w:t>Age Group</w:t>
            </w:r>
          </w:p>
        </w:tc>
        <w:tc>
          <w:tcPr>
            <w:tcW w:w="1440" w:type="dxa"/>
          </w:tcPr>
          <w:p w14:paraId="2F9B0F22" w14:textId="77777777" w:rsidR="00C76122" w:rsidRDefault="00C76122" w:rsidP="00C76122">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b w:val="0"/>
                <w:sz w:val="20"/>
              </w:rPr>
            </w:pPr>
          </w:p>
          <w:p w14:paraId="6AA046FE" w14:textId="77777777" w:rsidR="00C76122" w:rsidRDefault="00C76122" w:rsidP="00C76122">
            <w:pPr>
              <w:pStyle w:val="Heading2"/>
              <w:jc w:val="center"/>
              <w:rPr>
                <w:sz w:val="20"/>
              </w:rPr>
            </w:pPr>
            <w:r>
              <w:rPr>
                <w:sz w:val="20"/>
              </w:rPr>
              <w:t>Distance</w:t>
            </w:r>
          </w:p>
        </w:tc>
        <w:tc>
          <w:tcPr>
            <w:tcW w:w="2160" w:type="dxa"/>
          </w:tcPr>
          <w:p w14:paraId="21D06E98" w14:textId="77777777" w:rsidR="00C76122" w:rsidRDefault="00C76122" w:rsidP="00C76122">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b w:val="0"/>
                <w:sz w:val="20"/>
              </w:rPr>
            </w:pPr>
          </w:p>
          <w:p w14:paraId="542F7B69" w14:textId="77777777" w:rsidR="00C76122" w:rsidRDefault="00C76122" w:rsidP="00C76122">
            <w:pPr>
              <w:pStyle w:val="Heading2"/>
              <w:jc w:val="center"/>
              <w:rPr>
                <w:sz w:val="20"/>
              </w:rPr>
            </w:pPr>
            <w:r>
              <w:rPr>
                <w:sz w:val="20"/>
              </w:rPr>
              <w:t>Stroke</w:t>
            </w:r>
          </w:p>
        </w:tc>
      </w:tr>
      <w:tr w:rsidR="00C76122" w14:paraId="2E5CF203" w14:textId="77777777" w:rsidTr="00424085">
        <w:trPr>
          <w:jc w:val="center"/>
        </w:trPr>
        <w:tc>
          <w:tcPr>
            <w:tcW w:w="828" w:type="dxa"/>
          </w:tcPr>
          <w:p w14:paraId="1D6A990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101</w:t>
            </w:r>
          </w:p>
        </w:tc>
        <w:tc>
          <w:tcPr>
            <w:tcW w:w="1350" w:type="dxa"/>
          </w:tcPr>
          <w:p w14:paraId="1D7C4C1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447F3BC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6025616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1516FFB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057C630C" w14:textId="77777777" w:rsidTr="00424085">
        <w:trPr>
          <w:jc w:val="center"/>
        </w:trPr>
        <w:tc>
          <w:tcPr>
            <w:tcW w:w="828" w:type="dxa"/>
          </w:tcPr>
          <w:p w14:paraId="3EBD3176"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102</w:t>
            </w:r>
          </w:p>
        </w:tc>
        <w:tc>
          <w:tcPr>
            <w:tcW w:w="1350" w:type="dxa"/>
          </w:tcPr>
          <w:p w14:paraId="7B1F439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797031B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60305F7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3ACA7F2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1DD5CA84" w14:textId="77777777" w:rsidTr="00424085">
        <w:trPr>
          <w:jc w:val="center"/>
        </w:trPr>
        <w:tc>
          <w:tcPr>
            <w:tcW w:w="828" w:type="dxa"/>
          </w:tcPr>
          <w:p w14:paraId="0FF0641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103</w:t>
            </w:r>
          </w:p>
        </w:tc>
        <w:tc>
          <w:tcPr>
            <w:tcW w:w="1350" w:type="dxa"/>
          </w:tcPr>
          <w:p w14:paraId="143D21C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0844703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44926B1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40231B2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530C98F6" w14:textId="77777777" w:rsidTr="00424085">
        <w:trPr>
          <w:jc w:val="center"/>
        </w:trPr>
        <w:tc>
          <w:tcPr>
            <w:tcW w:w="828" w:type="dxa"/>
          </w:tcPr>
          <w:p w14:paraId="2DC6DC8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104</w:t>
            </w:r>
          </w:p>
        </w:tc>
        <w:tc>
          <w:tcPr>
            <w:tcW w:w="1350" w:type="dxa"/>
          </w:tcPr>
          <w:p w14:paraId="4107182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4837A78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1A23BC5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67FC3F1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61EA4E71" w14:textId="77777777" w:rsidTr="00424085">
        <w:trPr>
          <w:jc w:val="center"/>
        </w:trPr>
        <w:tc>
          <w:tcPr>
            <w:tcW w:w="828" w:type="dxa"/>
          </w:tcPr>
          <w:p w14:paraId="2555062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105</w:t>
            </w:r>
          </w:p>
        </w:tc>
        <w:tc>
          <w:tcPr>
            <w:tcW w:w="1350" w:type="dxa"/>
          </w:tcPr>
          <w:p w14:paraId="49D92E5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2BD41108" w14:textId="77777777" w:rsidR="00C76122" w:rsidRDefault="00C76122" w:rsidP="00424085">
            <w:pPr>
              <w:jc w:val="center"/>
              <w:rPr>
                <w:rFonts w:ascii="CG Times" w:hAnsi="CG Times"/>
                <w:sz w:val="20"/>
              </w:rPr>
            </w:pPr>
            <w:r>
              <w:rPr>
                <w:rFonts w:ascii="CG Times" w:hAnsi="CG Times"/>
                <w:sz w:val="20"/>
              </w:rPr>
              <w:t>9-10</w:t>
            </w:r>
          </w:p>
        </w:tc>
        <w:tc>
          <w:tcPr>
            <w:tcW w:w="1440" w:type="dxa"/>
          </w:tcPr>
          <w:p w14:paraId="019E2DB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2C4B5AE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36C14C37" w14:textId="77777777" w:rsidTr="00424085">
        <w:trPr>
          <w:jc w:val="center"/>
        </w:trPr>
        <w:tc>
          <w:tcPr>
            <w:tcW w:w="828" w:type="dxa"/>
          </w:tcPr>
          <w:p w14:paraId="74D02F2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106</w:t>
            </w:r>
          </w:p>
        </w:tc>
        <w:tc>
          <w:tcPr>
            <w:tcW w:w="1350" w:type="dxa"/>
          </w:tcPr>
          <w:p w14:paraId="71AF166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64FB8931" w14:textId="77777777" w:rsidR="00C76122" w:rsidRDefault="00C76122" w:rsidP="00424085">
            <w:pPr>
              <w:jc w:val="center"/>
              <w:rPr>
                <w:rFonts w:ascii="CG Times" w:hAnsi="CG Times"/>
                <w:sz w:val="20"/>
              </w:rPr>
            </w:pPr>
            <w:r>
              <w:rPr>
                <w:rFonts w:ascii="CG Times" w:hAnsi="CG Times"/>
                <w:sz w:val="20"/>
              </w:rPr>
              <w:t>9-10</w:t>
            </w:r>
          </w:p>
        </w:tc>
        <w:tc>
          <w:tcPr>
            <w:tcW w:w="1440" w:type="dxa"/>
          </w:tcPr>
          <w:p w14:paraId="20CB0EE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2908195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1AEDEBD8" w14:textId="77777777" w:rsidTr="00424085">
        <w:trPr>
          <w:jc w:val="center"/>
        </w:trPr>
        <w:tc>
          <w:tcPr>
            <w:tcW w:w="828" w:type="dxa"/>
          </w:tcPr>
          <w:p w14:paraId="3095AE8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107</w:t>
            </w:r>
          </w:p>
        </w:tc>
        <w:tc>
          <w:tcPr>
            <w:tcW w:w="1350" w:type="dxa"/>
          </w:tcPr>
          <w:p w14:paraId="79543A2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2F476885" w14:textId="77777777" w:rsidR="00C76122" w:rsidRDefault="00C76122" w:rsidP="00424085">
            <w:pPr>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6181907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428F9FB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6983C4C5" w14:textId="77777777" w:rsidTr="00424085">
        <w:trPr>
          <w:jc w:val="center"/>
        </w:trPr>
        <w:tc>
          <w:tcPr>
            <w:tcW w:w="828" w:type="dxa"/>
          </w:tcPr>
          <w:p w14:paraId="347D8D3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108</w:t>
            </w:r>
          </w:p>
        </w:tc>
        <w:tc>
          <w:tcPr>
            <w:tcW w:w="1350" w:type="dxa"/>
          </w:tcPr>
          <w:p w14:paraId="4F9E74D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0CF4D5AA" w14:textId="77777777" w:rsidR="00C76122" w:rsidRDefault="00C76122" w:rsidP="00424085">
            <w:pPr>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27B59CC5"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7D4C0C6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Freestyle</w:t>
            </w:r>
          </w:p>
        </w:tc>
      </w:tr>
      <w:tr w:rsidR="00C76122" w14:paraId="137CE041" w14:textId="77777777" w:rsidTr="00424085">
        <w:trPr>
          <w:jc w:val="center"/>
        </w:trPr>
        <w:tc>
          <w:tcPr>
            <w:tcW w:w="828" w:type="dxa"/>
          </w:tcPr>
          <w:p w14:paraId="7F20AA2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109</w:t>
            </w:r>
          </w:p>
        </w:tc>
        <w:tc>
          <w:tcPr>
            <w:tcW w:w="1350" w:type="dxa"/>
          </w:tcPr>
          <w:p w14:paraId="232DA72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2971D071" w14:textId="77777777" w:rsidR="00C76122" w:rsidRDefault="00C76122" w:rsidP="00424085">
            <w:pPr>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0E565A0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21C8129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3E0E82C8" w14:textId="77777777" w:rsidTr="00424085">
        <w:trPr>
          <w:jc w:val="center"/>
        </w:trPr>
        <w:tc>
          <w:tcPr>
            <w:tcW w:w="828" w:type="dxa"/>
          </w:tcPr>
          <w:p w14:paraId="38B3CB1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110</w:t>
            </w:r>
          </w:p>
        </w:tc>
        <w:tc>
          <w:tcPr>
            <w:tcW w:w="1350" w:type="dxa"/>
          </w:tcPr>
          <w:p w14:paraId="64833B5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19899BAF" w14:textId="77777777" w:rsidR="00C76122" w:rsidRDefault="00C76122" w:rsidP="00424085">
            <w:pPr>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4F2638D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085EF5F6"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53ABE74B" w14:textId="77777777" w:rsidTr="00424085">
        <w:trPr>
          <w:jc w:val="center"/>
        </w:trPr>
        <w:tc>
          <w:tcPr>
            <w:tcW w:w="828" w:type="dxa"/>
          </w:tcPr>
          <w:p w14:paraId="4DBC172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w:t>
            </w:r>
          </w:p>
        </w:tc>
        <w:tc>
          <w:tcPr>
            <w:tcW w:w="1350" w:type="dxa"/>
          </w:tcPr>
          <w:p w14:paraId="43D0637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2C83DC1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599E2ED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247911C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2B4923A7" w14:textId="77777777" w:rsidTr="00424085">
        <w:trPr>
          <w:jc w:val="center"/>
        </w:trPr>
        <w:tc>
          <w:tcPr>
            <w:tcW w:w="828" w:type="dxa"/>
          </w:tcPr>
          <w:p w14:paraId="04D50696"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112</w:t>
            </w:r>
          </w:p>
        </w:tc>
        <w:tc>
          <w:tcPr>
            <w:tcW w:w="1350" w:type="dxa"/>
          </w:tcPr>
          <w:p w14:paraId="7B6A4FE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38883F96"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5DFC4245"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318736A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44E15784" w14:textId="77777777" w:rsidTr="00424085">
        <w:trPr>
          <w:jc w:val="center"/>
        </w:trPr>
        <w:tc>
          <w:tcPr>
            <w:tcW w:w="828" w:type="dxa"/>
          </w:tcPr>
          <w:p w14:paraId="2FE975D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113</w:t>
            </w:r>
          </w:p>
        </w:tc>
        <w:tc>
          <w:tcPr>
            <w:tcW w:w="1350" w:type="dxa"/>
          </w:tcPr>
          <w:p w14:paraId="2A5B81F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1395C30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7368161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7B249126"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2B5C22E7" w14:textId="77777777" w:rsidTr="00424085">
        <w:trPr>
          <w:jc w:val="center"/>
        </w:trPr>
        <w:tc>
          <w:tcPr>
            <w:tcW w:w="828" w:type="dxa"/>
          </w:tcPr>
          <w:p w14:paraId="13E72E6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114</w:t>
            </w:r>
          </w:p>
        </w:tc>
        <w:tc>
          <w:tcPr>
            <w:tcW w:w="1350" w:type="dxa"/>
          </w:tcPr>
          <w:p w14:paraId="26EC224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4BEABC4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0744DCA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77D1169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15A8F07B" w14:textId="77777777" w:rsidTr="00424085">
        <w:trPr>
          <w:jc w:val="center"/>
        </w:trPr>
        <w:tc>
          <w:tcPr>
            <w:tcW w:w="828" w:type="dxa"/>
          </w:tcPr>
          <w:p w14:paraId="08B3CA9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115</w:t>
            </w:r>
          </w:p>
        </w:tc>
        <w:tc>
          <w:tcPr>
            <w:tcW w:w="1350" w:type="dxa"/>
          </w:tcPr>
          <w:p w14:paraId="746EDD9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5C36C2B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3BD7D10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6179B88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4717D1BB" w14:textId="77777777" w:rsidTr="00424085">
        <w:trPr>
          <w:jc w:val="center"/>
        </w:trPr>
        <w:tc>
          <w:tcPr>
            <w:tcW w:w="828" w:type="dxa"/>
          </w:tcPr>
          <w:p w14:paraId="0D1E659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116</w:t>
            </w:r>
          </w:p>
        </w:tc>
        <w:tc>
          <w:tcPr>
            <w:tcW w:w="1350" w:type="dxa"/>
          </w:tcPr>
          <w:p w14:paraId="622B3F1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301F75C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41F502E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6F7DC5BD"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Backstroke</w:t>
            </w:r>
          </w:p>
        </w:tc>
      </w:tr>
      <w:tr w:rsidR="00C76122" w14:paraId="72E5765A" w14:textId="77777777" w:rsidTr="00424085">
        <w:trPr>
          <w:jc w:val="center"/>
        </w:trPr>
        <w:tc>
          <w:tcPr>
            <w:tcW w:w="828" w:type="dxa"/>
          </w:tcPr>
          <w:p w14:paraId="77D5C65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117</w:t>
            </w:r>
          </w:p>
        </w:tc>
        <w:tc>
          <w:tcPr>
            <w:tcW w:w="1350" w:type="dxa"/>
          </w:tcPr>
          <w:p w14:paraId="5F2664B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5EF2EFB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28E3FA0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4CFBCC9D"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6CA5C40D" w14:textId="77777777" w:rsidTr="00424085">
        <w:trPr>
          <w:jc w:val="center"/>
        </w:trPr>
        <w:tc>
          <w:tcPr>
            <w:tcW w:w="828" w:type="dxa"/>
          </w:tcPr>
          <w:p w14:paraId="67FA5A4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118</w:t>
            </w:r>
          </w:p>
        </w:tc>
        <w:tc>
          <w:tcPr>
            <w:tcW w:w="1350" w:type="dxa"/>
          </w:tcPr>
          <w:p w14:paraId="0A66FC5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2BEB4A35"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7C8A9A5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6C50A3B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5CF77135" w14:textId="77777777" w:rsidTr="00424085">
        <w:trPr>
          <w:jc w:val="center"/>
        </w:trPr>
        <w:tc>
          <w:tcPr>
            <w:tcW w:w="828" w:type="dxa"/>
          </w:tcPr>
          <w:p w14:paraId="2E5F0A7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119</w:t>
            </w:r>
          </w:p>
        </w:tc>
        <w:tc>
          <w:tcPr>
            <w:tcW w:w="1350" w:type="dxa"/>
          </w:tcPr>
          <w:p w14:paraId="0F20D4F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7997C75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4EC8831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7D59113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68D98BF8" w14:textId="77777777" w:rsidTr="00424085">
        <w:trPr>
          <w:jc w:val="center"/>
        </w:trPr>
        <w:tc>
          <w:tcPr>
            <w:tcW w:w="828" w:type="dxa"/>
          </w:tcPr>
          <w:p w14:paraId="1BBED77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120</w:t>
            </w:r>
          </w:p>
        </w:tc>
        <w:tc>
          <w:tcPr>
            <w:tcW w:w="1350" w:type="dxa"/>
          </w:tcPr>
          <w:p w14:paraId="035DE36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43EAA09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1B1FB27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2A0DA75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285BCC48" w14:textId="77777777" w:rsidTr="00424085">
        <w:trPr>
          <w:jc w:val="center"/>
        </w:trPr>
        <w:tc>
          <w:tcPr>
            <w:tcW w:w="828" w:type="dxa"/>
          </w:tcPr>
          <w:p w14:paraId="7CDBA15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121</w:t>
            </w:r>
          </w:p>
        </w:tc>
        <w:tc>
          <w:tcPr>
            <w:tcW w:w="1350" w:type="dxa"/>
          </w:tcPr>
          <w:p w14:paraId="10C9E7F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2CD5BD2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1EC5B49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21ADECA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295003B5" w14:textId="77777777" w:rsidTr="00424085">
        <w:trPr>
          <w:jc w:val="center"/>
        </w:trPr>
        <w:tc>
          <w:tcPr>
            <w:tcW w:w="828" w:type="dxa"/>
          </w:tcPr>
          <w:p w14:paraId="64B8C04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122</w:t>
            </w:r>
          </w:p>
        </w:tc>
        <w:tc>
          <w:tcPr>
            <w:tcW w:w="1350" w:type="dxa"/>
          </w:tcPr>
          <w:p w14:paraId="1EB5EAC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43FD36A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6426746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324C045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4532D57A" w14:textId="77777777" w:rsidTr="00424085">
        <w:trPr>
          <w:jc w:val="center"/>
        </w:trPr>
        <w:tc>
          <w:tcPr>
            <w:tcW w:w="828" w:type="dxa"/>
          </w:tcPr>
          <w:p w14:paraId="7DAAF8C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123</w:t>
            </w:r>
          </w:p>
        </w:tc>
        <w:tc>
          <w:tcPr>
            <w:tcW w:w="1350" w:type="dxa"/>
          </w:tcPr>
          <w:p w14:paraId="23165205"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2A5542FD"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23F7AE1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6FDE7B7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68DB7E6D" w14:textId="77777777" w:rsidTr="00424085">
        <w:trPr>
          <w:jc w:val="center"/>
        </w:trPr>
        <w:tc>
          <w:tcPr>
            <w:tcW w:w="828" w:type="dxa"/>
          </w:tcPr>
          <w:p w14:paraId="4A3475F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124</w:t>
            </w:r>
          </w:p>
        </w:tc>
        <w:tc>
          <w:tcPr>
            <w:tcW w:w="1350" w:type="dxa"/>
          </w:tcPr>
          <w:p w14:paraId="599EA45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3613004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11FFAFB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1904D13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Butterfly</w:t>
            </w:r>
          </w:p>
        </w:tc>
      </w:tr>
      <w:tr w:rsidR="00C76122" w14:paraId="06C95B71" w14:textId="77777777" w:rsidTr="00424085">
        <w:trPr>
          <w:jc w:val="center"/>
        </w:trPr>
        <w:tc>
          <w:tcPr>
            <w:tcW w:w="828" w:type="dxa"/>
          </w:tcPr>
          <w:p w14:paraId="478E0C1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125</w:t>
            </w:r>
          </w:p>
        </w:tc>
        <w:tc>
          <w:tcPr>
            <w:tcW w:w="1350" w:type="dxa"/>
          </w:tcPr>
          <w:p w14:paraId="2F71B44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381EDCC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1309240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60B7D09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5CB9AAC2" w14:textId="77777777" w:rsidTr="00424085">
        <w:trPr>
          <w:jc w:val="center"/>
        </w:trPr>
        <w:tc>
          <w:tcPr>
            <w:tcW w:w="828" w:type="dxa"/>
          </w:tcPr>
          <w:p w14:paraId="75C5AED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126</w:t>
            </w:r>
          </w:p>
        </w:tc>
        <w:tc>
          <w:tcPr>
            <w:tcW w:w="1350" w:type="dxa"/>
          </w:tcPr>
          <w:p w14:paraId="3BD0DE5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56EFB6F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454AA3A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5B76196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488F3A77" w14:textId="77777777" w:rsidTr="00424085">
        <w:trPr>
          <w:jc w:val="center"/>
        </w:trPr>
        <w:tc>
          <w:tcPr>
            <w:tcW w:w="828" w:type="dxa"/>
          </w:tcPr>
          <w:p w14:paraId="59D8B79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127</w:t>
            </w:r>
          </w:p>
        </w:tc>
        <w:tc>
          <w:tcPr>
            <w:tcW w:w="1350" w:type="dxa"/>
          </w:tcPr>
          <w:p w14:paraId="6A089B0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673181E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7151C45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68E5879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7A0293D9" w14:textId="77777777" w:rsidTr="00424085">
        <w:trPr>
          <w:jc w:val="center"/>
        </w:trPr>
        <w:tc>
          <w:tcPr>
            <w:tcW w:w="828" w:type="dxa"/>
          </w:tcPr>
          <w:p w14:paraId="39C2D12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128</w:t>
            </w:r>
          </w:p>
        </w:tc>
        <w:tc>
          <w:tcPr>
            <w:tcW w:w="1350" w:type="dxa"/>
          </w:tcPr>
          <w:p w14:paraId="01DFA56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7BD95C7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5CBE6C8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105723B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13EA32EE" w14:textId="77777777" w:rsidTr="00424085">
        <w:trPr>
          <w:jc w:val="center"/>
        </w:trPr>
        <w:tc>
          <w:tcPr>
            <w:tcW w:w="828" w:type="dxa"/>
          </w:tcPr>
          <w:p w14:paraId="4FEEE0A5"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129</w:t>
            </w:r>
          </w:p>
        </w:tc>
        <w:tc>
          <w:tcPr>
            <w:tcW w:w="1350" w:type="dxa"/>
          </w:tcPr>
          <w:p w14:paraId="1A2CFAAD"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4A99856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7EA0AAD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74C7112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5D86D7A2" w14:textId="77777777" w:rsidTr="00424085">
        <w:trPr>
          <w:jc w:val="center"/>
        </w:trPr>
        <w:tc>
          <w:tcPr>
            <w:tcW w:w="828" w:type="dxa"/>
          </w:tcPr>
          <w:p w14:paraId="1AB090A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130</w:t>
            </w:r>
          </w:p>
        </w:tc>
        <w:tc>
          <w:tcPr>
            <w:tcW w:w="1350" w:type="dxa"/>
          </w:tcPr>
          <w:p w14:paraId="02A944DD"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32C373A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0F37BAD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50 Yard</w:t>
            </w:r>
          </w:p>
        </w:tc>
        <w:tc>
          <w:tcPr>
            <w:tcW w:w="2160" w:type="dxa"/>
          </w:tcPr>
          <w:p w14:paraId="6806877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29AB611B" w14:textId="77777777" w:rsidTr="00424085">
        <w:trPr>
          <w:jc w:val="center"/>
        </w:trPr>
        <w:tc>
          <w:tcPr>
            <w:tcW w:w="828" w:type="dxa"/>
          </w:tcPr>
          <w:p w14:paraId="190B5D0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131</w:t>
            </w:r>
          </w:p>
        </w:tc>
        <w:tc>
          <w:tcPr>
            <w:tcW w:w="1350" w:type="dxa"/>
          </w:tcPr>
          <w:p w14:paraId="63FCED6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792D293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5492184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03BAA07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7F14CE1D" w14:textId="77777777" w:rsidTr="00424085">
        <w:trPr>
          <w:jc w:val="center"/>
        </w:trPr>
        <w:tc>
          <w:tcPr>
            <w:tcW w:w="828" w:type="dxa"/>
          </w:tcPr>
          <w:p w14:paraId="2EB91B2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132</w:t>
            </w:r>
          </w:p>
        </w:tc>
        <w:tc>
          <w:tcPr>
            <w:tcW w:w="1350" w:type="dxa"/>
          </w:tcPr>
          <w:p w14:paraId="0E5398E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381DF225"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6FDF4490"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25 Yard</w:t>
            </w:r>
          </w:p>
        </w:tc>
        <w:tc>
          <w:tcPr>
            <w:tcW w:w="2160" w:type="dxa"/>
          </w:tcPr>
          <w:p w14:paraId="6356415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Breaststroke</w:t>
            </w:r>
          </w:p>
        </w:tc>
      </w:tr>
      <w:tr w:rsidR="00C76122" w14:paraId="68DA7282" w14:textId="77777777" w:rsidTr="00424085">
        <w:trPr>
          <w:jc w:val="center"/>
        </w:trPr>
        <w:tc>
          <w:tcPr>
            <w:tcW w:w="828" w:type="dxa"/>
          </w:tcPr>
          <w:p w14:paraId="5C341AE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133</w:t>
            </w:r>
          </w:p>
        </w:tc>
        <w:tc>
          <w:tcPr>
            <w:tcW w:w="1350" w:type="dxa"/>
          </w:tcPr>
          <w:p w14:paraId="55F81CC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2A73EAF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3C0A9B5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200 Yard</w:t>
            </w:r>
          </w:p>
        </w:tc>
        <w:tc>
          <w:tcPr>
            <w:tcW w:w="2160" w:type="dxa"/>
          </w:tcPr>
          <w:p w14:paraId="7DF6319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r w:rsidR="00C76122" w14:paraId="20B3BD67" w14:textId="77777777" w:rsidTr="00424085">
        <w:trPr>
          <w:jc w:val="center"/>
        </w:trPr>
        <w:tc>
          <w:tcPr>
            <w:tcW w:w="828" w:type="dxa"/>
          </w:tcPr>
          <w:p w14:paraId="1F67C5A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134</w:t>
            </w:r>
          </w:p>
        </w:tc>
        <w:tc>
          <w:tcPr>
            <w:tcW w:w="1350" w:type="dxa"/>
          </w:tcPr>
          <w:p w14:paraId="6B16B57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613C849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13&amp;</w:t>
            </w:r>
            <w:proofErr w:type="gramStart"/>
            <w:r>
              <w:rPr>
                <w:rFonts w:ascii="CG Times" w:hAnsi="CG Times"/>
                <w:sz w:val="20"/>
              </w:rPr>
              <w:t>Over</w:t>
            </w:r>
            <w:proofErr w:type="gramEnd"/>
          </w:p>
        </w:tc>
        <w:tc>
          <w:tcPr>
            <w:tcW w:w="1440" w:type="dxa"/>
          </w:tcPr>
          <w:p w14:paraId="69B7D0D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200 Yard</w:t>
            </w:r>
          </w:p>
        </w:tc>
        <w:tc>
          <w:tcPr>
            <w:tcW w:w="2160" w:type="dxa"/>
          </w:tcPr>
          <w:p w14:paraId="4BD40AE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r w:rsidR="00C76122" w14:paraId="650F7D86" w14:textId="77777777" w:rsidTr="00424085">
        <w:trPr>
          <w:jc w:val="center"/>
        </w:trPr>
        <w:tc>
          <w:tcPr>
            <w:tcW w:w="828" w:type="dxa"/>
          </w:tcPr>
          <w:p w14:paraId="2A75DEB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135</w:t>
            </w:r>
          </w:p>
        </w:tc>
        <w:tc>
          <w:tcPr>
            <w:tcW w:w="1350" w:type="dxa"/>
          </w:tcPr>
          <w:p w14:paraId="06ED616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5BBE873B"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3756C1F8"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165C114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r w:rsidR="00C76122" w14:paraId="145C7516" w14:textId="77777777" w:rsidTr="00424085">
        <w:trPr>
          <w:jc w:val="center"/>
        </w:trPr>
        <w:tc>
          <w:tcPr>
            <w:tcW w:w="828" w:type="dxa"/>
          </w:tcPr>
          <w:p w14:paraId="1E4F6861"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136</w:t>
            </w:r>
          </w:p>
        </w:tc>
        <w:tc>
          <w:tcPr>
            <w:tcW w:w="1350" w:type="dxa"/>
          </w:tcPr>
          <w:p w14:paraId="67641DE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06DB86B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11-12</w:t>
            </w:r>
          </w:p>
        </w:tc>
        <w:tc>
          <w:tcPr>
            <w:tcW w:w="1440" w:type="dxa"/>
          </w:tcPr>
          <w:p w14:paraId="2ECB56D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49CE8F4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r w:rsidR="00C76122" w14:paraId="462FC0F5" w14:textId="77777777" w:rsidTr="00424085">
        <w:trPr>
          <w:jc w:val="center"/>
        </w:trPr>
        <w:tc>
          <w:tcPr>
            <w:tcW w:w="828" w:type="dxa"/>
          </w:tcPr>
          <w:p w14:paraId="3A0486FD"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137</w:t>
            </w:r>
          </w:p>
        </w:tc>
        <w:tc>
          <w:tcPr>
            <w:tcW w:w="1350" w:type="dxa"/>
          </w:tcPr>
          <w:p w14:paraId="5ABB620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61ABFF94"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1E78BF96"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195AA9C6"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r w:rsidR="00C76122" w14:paraId="7EEC0339" w14:textId="77777777" w:rsidTr="00424085">
        <w:trPr>
          <w:jc w:val="center"/>
        </w:trPr>
        <w:tc>
          <w:tcPr>
            <w:tcW w:w="828" w:type="dxa"/>
          </w:tcPr>
          <w:p w14:paraId="310A616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138</w:t>
            </w:r>
          </w:p>
        </w:tc>
        <w:tc>
          <w:tcPr>
            <w:tcW w:w="1350" w:type="dxa"/>
          </w:tcPr>
          <w:p w14:paraId="7647838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308EE84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9-10</w:t>
            </w:r>
          </w:p>
        </w:tc>
        <w:tc>
          <w:tcPr>
            <w:tcW w:w="1440" w:type="dxa"/>
          </w:tcPr>
          <w:p w14:paraId="7572CCC7"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5026E355"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r w:rsidR="00C76122" w14:paraId="5A867854" w14:textId="77777777" w:rsidTr="00424085">
        <w:trPr>
          <w:jc w:val="center"/>
        </w:trPr>
        <w:tc>
          <w:tcPr>
            <w:tcW w:w="828" w:type="dxa"/>
          </w:tcPr>
          <w:p w14:paraId="3F44AF9F"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139</w:t>
            </w:r>
          </w:p>
        </w:tc>
        <w:tc>
          <w:tcPr>
            <w:tcW w:w="1350" w:type="dxa"/>
          </w:tcPr>
          <w:p w14:paraId="491241CD"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G</w:t>
            </w:r>
          </w:p>
        </w:tc>
        <w:tc>
          <w:tcPr>
            <w:tcW w:w="1170" w:type="dxa"/>
          </w:tcPr>
          <w:p w14:paraId="5C73238C"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4827960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31B3D1DA"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r w:rsidR="00C76122" w14:paraId="1063D84E" w14:textId="77777777" w:rsidTr="00424085">
        <w:trPr>
          <w:jc w:val="center"/>
        </w:trPr>
        <w:tc>
          <w:tcPr>
            <w:tcW w:w="828" w:type="dxa"/>
          </w:tcPr>
          <w:p w14:paraId="73C30A1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140</w:t>
            </w:r>
          </w:p>
        </w:tc>
        <w:tc>
          <w:tcPr>
            <w:tcW w:w="1350" w:type="dxa"/>
          </w:tcPr>
          <w:p w14:paraId="1C6679C2"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B</w:t>
            </w:r>
          </w:p>
        </w:tc>
        <w:tc>
          <w:tcPr>
            <w:tcW w:w="1170" w:type="dxa"/>
          </w:tcPr>
          <w:p w14:paraId="2259CEE3"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8&amp;</w:t>
            </w:r>
            <w:proofErr w:type="gramStart"/>
            <w:r>
              <w:rPr>
                <w:rFonts w:ascii="CG Times" w:hAnsi="CG Times"/>
                <w:sz w:val="20"/>
              </w:rPr>
              <w:t>Under</w:t>
            </w:r>
            <w:proofErr w:type="gramEnd"/>
          </w:p>
        </w:tc>
        <w:tc>
          <w:tcPr>
            <w:tcW w:w="1440" w:type="dxa"/>
          </w:tcPr>
          <w:p w14:paraId="6A6291E9"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100 Yard</w:t>
            </w:r>
          </w:p>
        </w:tc>
        <w:tc>
          <w:tcPr>
            <w:tcW w:w="2160" w:type="dxa"/>
          </w:tcPr>
          <w:p w14:paraId="6284815E" w14:textId="77777777" w:rsidR="00C76122" w:rsidRDefault="00C76122" w:rsidP="00424085">
            <w:pPr>
              <w:tabs>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s>
              <w:jc w:val="center"/>
              <w:rPr>
                <w:rFonts w:ascii="CG Times" w:hAnsi="CG Times"/>
                <w:sz w:val="20"/>
              </w:rPr>
            </w:pPr>
            <w:r>
              <w:rPr>
                <w:rFonts w:ascii="CG Times" w:hAnsi="CG Times"/>
                <w:sz w:val="20"/>
              </w:rPr>
              <w:t>Individual Medley</w:t>
            </w:r>
          </w:p>
        </w:tc>
      </w:tr>
    </w:tbl>
    <w:p w14:paraId="5ED3F7DB" w14:textId="225C2D22" w:rsidR="00380AF4" w:rsidRDefault="00380AF4" w:rsidP="00C40330">
      <w:pPr>
        <w:jc w:val="center"/>
        <w:rPr>
          <w:rFonts w:ascii="Arial Narrow" w:hAnsi="Arial Narrow"/>
          <w:b w:val="0"/>
          <w:bCs/>
          <w:color w:val="A6A6A6" w:themeColor="background1" w:themeShade="A6"/>
          <w:sz w:val="32"/>
        </w:rPr>
      </w:pPr>
      <w:r w:rsidRPr="00C40330">
        <w:rPr>
          <w:rFonts w:ascii="Arial Narrow" w:hAnsi="Arial Narrow"/>
          <w:b w:val="0"/>
          <w:bCs/>
          <w:color w:val="A6A6A6" w:themeColor="background1" w:themeShade="A6"/>
          <w:sz w:val="32"/>
        </w:rPr>
        <w:t xml:space="preserve"> </w:t>
      </w:r>
    </w:p>
    <w:p w14:paraId="4FD0EFC2" w14:textId="76397DCB" w:rsidR="00380AF4" w:rsidRDefault="00380AF4" w:rsidP="00D248C9">
      <w:pPr>
        <w:rPr>
          <w:rFonts w:ascii="Arial Narrow" w:hAnsi="Arial Narrow"/>
          <w:b w:val="0"/>
          <w:bCs/>
          <w:color w:val="A6A6A6" w:themeColor="background1" w:themeShade="A6"/>
          <w:sz w:val="32"/>
        </w:rPr>
      </w:pPr>
    </w:p>
    <w:p w14:paraId="169BD9BF" w14:textId="73FD37BF" w:rsidR="00D248C9" w:rsidRDefault="00D248C9" w:rsidP="00D248C9">
      <w:pPr>
        <w:rPr>
          <w:rFonts w:ascii="Arial Narrow" w:hAnsi="Arial Narrow"/>
          <w:b w:val="0"/>
          <w:bCs/>
          <w:color w:val="A6A6A6" w:themeColor="background1" w:themeShade="A6"/>
          <w:sz w:val="32"/>
        </w:rPr>
      </w:pPr>
    </w:p>
    <w:p w14:paraId="54507F8A" w14:textId="2F39B35D" w:rsidR="00D248C9" w:rsidRDefault="00D248C9" w:rsidP="00D248C9">
      <w:pPr>
        <w:rPr>
          <w:rFonts w:ascii="Arial Narrow" w:hAnsi="Arial Narrow"/>
          <w:b w:val="0"/>
          <w:bCs/>
          <w:color w:val="A6A6A6" w:themeColor="background1" w:themeShade="A6"/>
          <w:sz w:val="32"/>
        </w:rPr>
      </w:pPr>
    </w:p>
    <w:p w14:paraId="53A2D5A5" w14:textId="108FFB89" w:rsidR="00D248C9" w:rsidRDefault="00D248C9" w:rsidP="00D248C9">
      <w:pPr>
        <w:rPr>
          <w:rFonts w:ascii="Arial Narrow" w:hAnsi="Arial Narrow"/>
          <w:b w:val="0"/>
          <w:bCs/>
          <w:color w:val="A6A6A6" w:themeColor="background1" w:themeShade="A6"/>
          <w:sz w:val="32"/>
        </w:rPr>
      </w:pPr>
    </w:p>
    <w:p w14:paraId="7EB1727C" w14:textId="77777777" w:rsidR="00C76122" w:rsidRDefault="00C76122" w:rsidP="00D248C9">
      <w:pPr>
        <w:rPr>
          <w:rFonts w:ascii="Arial Narrow" w:hAnsi="Arial Narrow"/>
          <w:b w:val="0"/>
          <w:bCs/>
          <w:color w:val="A6A6A6" w:themeColor="background1" w:themeShade="A6"/>
          <w:sz w:val="32"/>
        </w:rPr>
      </w:pPr>
    </w:p>
    <w:p w14:paraId="7C314C4F" w14:textId="17409397" w:rsidR="00D248C9" w:rsidRDefault="00D248C9" w:rsidP="00D248C9">
      <w:pPr>
        <w:rPr>
          <w:rFonts w:ascii="Arial Narrow" w:hAnsi="Arial Narrow"/>
          <w:b w:val="0"/>
          <w:bCs/>
          <w:color w:val="00B0F0"/>
        </w:rPr>
      </w:pPr>
      <w:r w:rsidRPr="00C11914">
        <w:rPr>
          <w:rFonts w:ascii="Arial Narrow" w:hAnsi="Arial Narrow"/>
          <w:bCs/>
        </w:rPr>
        <w:t>APPENDIX 1:  Meet Safety Plan</w:t>
      </w:r>
      <w:r>
        <w:rPr>
          <w:rFonts w:ascii="Arial Narrow" w:hAnsi="Arial Narrow"/>
          <w:bCs/>
        </w:rPr>
        <w:t xml:space="preserve"> for Cincinnati Aquatic Club</w:t>
      </w:r>
    </w:p>
    <w:p w14:paraId="0A495F0D" w14:textId="77777777" w:rsidR="00D248C9" w:rsidRPr="00C11914" w:rsidRDefault="00D248C9" w:rsidP="00D248C9">
      <w:pPr>
        <w:rPr>
          <w:rFonts w:ascii="Arial Narrow" w:hAnsi="Arial Narrow"/>
          <w:b w:val="0"/>
          <w:bCs/>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D248C9" w:rsidRPr="002C116F" w14:paraId="39CF71F6" w14:textId="77777777" w:rsidTr="00F21480">
        <w:trPr>
          <w:trHeight w:val="288"/>
          <w:tblHeader/>
        </w:trPr>
        <w:tc>
          <w:tcPr>
            <w:tcW w:w="11070" w:type="dxa"/>
            <w:gridSpan w:val="2"/>
            <w:shd w:val="clear" w:color="auto" w:fill="D9D9D9" w:themeFill="background1" w:themeFillShade="D9"/>
            <w:vAlign w:val="center"/>
          </w:tcPr>
          <w:p w14:paraId="3BD01C03" w14:textId="77777777" w:rsidR="00D248C9" w:rsidRPr="00EB0ADD" w:rsidRDefault="00D248C9" w:rsidP="00F21480">
            <w:pPr>
              <w:pStyle w:val="ListParagraph"/>
              <w:spacing w:after="0" w:line="240" w:lineRule="auto"/>
              <w:ind w:left="0"/>
              <w:contextualSpacing w:val="0"/>
              <w:rPr>
                <w:rFonts w:ascii="Arial Narrow" w:hAnsi="Arial Narrow" w:cstheme="minorHAnsi"/>
                <w:b/>
                <w:bCs/>
                <w:color w:val="00B0F0"/>
                <w:sz w:val="20"/>
                <w:szCs w:val="20"/>
              </w:rPr>
            </w:pPr>
            <w:r w:rsidRPr="00EB0ADD">
              <w:rPr>
                <w:rFonts w:ascii="Arial Narrow" w:hAnsi="Arial Narrow" w:cstheme="minorHAnsi"/>
                <w:b/>
                <w:bCs/>
                <w:color w:val="auto"/>
                <w:sz w:val="20"/>
                <w:szCs w:val="20"/>
              </w:rPr>
              <w:t>Facility Information</w:t>
            </w:r>
          </w:p>
        </w:tc>
      </w:tr>
      <w:tr w:rsidR="00D248C9" w:rsidRPr="002C116F" w14:paraId="2F256565" w14:textId="77777777" w:rsidTr="00F21480">
        <w:trPr>
          <w:trHeight w:val="647"/>
        </w:trPr>
        <w:tc>
          <w:tcPr>
            <w:tcW w:w="1878" w:type="dxa"/>
          </w:tcPr>
          <w:p w14:paraId="6653C028" w14:textId="77777777" w:rsidR="00D248C9" w:rsidRPr="002C116F"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Facility Rules and Policies</w:t>
            </w:r>
            <w:r w:rsidRPr="002C116F">
              <w:rPr>
                <w:rFonts w:ascii="Arial Narrow" w:hAnsi="Arial Narrow" w:cstheme="minorHAnsi"/>
                <w:bCs/>
                <w:sz w:val="20"/>
                <w:szCs w:val="20"/>
              </w:rPr>
              <w:t>:</w:t>
            </w:r>
          </w:p>
        </w:tc>
        <w:tc>
          <w:tcPr>
            <w:tcW w:w="9192" w:type="dxa"/>
          </w:tcPr>
          <w:p w14:paraId="35FFBDE9" w14:textId="4C928078" w:rsidR="00D248C9" w:rsidRPr="004054C4" w:rsidRDefault="00D248C9" w:rsidP="00F21480">
            <w:pPr>
              <w:pStyle w:val="ListParagraph"/>
              <w:spacing w:after="0" w:line="240" w:lineRule="auto"/>
              <w:ind w:left="0"/>
              <w:contextualSpacing w:val="0"/>
              <w:rPr>
                <w:rFonts w:ascii="Arial Narrow" w:hAnsi="Arial Narrow" w:cstheme="minorHAnsi"/>
                <w:color w:val="00B0F0"/>
                <w:sz w:val="20"/>
                <w:szCs w:val="20"/>
              </w:rPr>
            </w:pPr>
            <w:r w:rsidRPr="009D05B7">
              <w:rPr>
                <w:rFonts w:ascii="Arial Narrow" w:hAnsi="Arial Narrow" w:cstheme="minorHAnsi"/>
                <w:color w:val="auto"/>
                <w:sz w:val="20"/>
                <w:szCs w:val="20"/>
              </w:rPr>
              <w:t>All Athletes, Officials, Coaches</w:t>
            </w:r>
            <w:r w:rsidR="00CC771E">
              <w:rPr>
                <w:rFonts w:ascii="Arial Narrow" w:hAnsi="Arial Narrow" w:cstheme="minorHAnsi"/>
                <w:color w:val="auto"/>
                <w:sz w:val="20"/>
                <w:szCs w:val="20"/>
              </w:rPr>
              <w:t>, and Volunteers</w:t>
            </w:r>
            <w:r w:rsidRPr="009D05B7">
              <w:rPr>
                <w:rFonts w:ascii="Arial Narrow" w:hAnsi="Arial Narrow" w:cstheme="minorHAnsi"/>
                <w:color w:val="auto"/>
                <w:sz w:val="20"/>
                <w:szCs w:val="20"/>
              </w:rPr>
              <w:t xml:space="preserve"> will access the pool deck through the </w:t>
            </w:r>
            <w:r w:rsidR="00CC771E">
              <w:rPr>
                <w:rFonts w:ascii="Arial Narrow" w:hAnsi="Arial Narrow" w:cstheme="minorHAnsi"/>
                <w:color w:val="auto"/>
                <w:sz w:val="20"/>
                <w:szCs w:val="20"/>
              </w:rPr>
              <w:t>aquatic center rear doors</w:t>
            </w:r>
            <w:r w:rsidRPr="009D05B7">
              <w:rPr>
                <w:rFonts w:ascii="Arial Narrow" w:hAnsi="Arial Narrow" w:cstheme="minorHAnsi"/>
                <w:color w:val="auto"/>
                <w:sz w:val="20"/>
                <w:szCs w:val="20"/>
              </w:rPr>
              <w:t xml:space="preserve"> located on the ground floor where their temperatures will be checked. </w:t>
            </w:r>
          </w:p>
        </w:tc>
      </w:tr>
      <w:tr w:rsidR="00D248C9" w:rsidRPr="002C116F" w14:paraId="28736920" w14:textId="77777777" w:rsidTr="00F21480">
        <w:trPr>
          <w:trHeight w:val="674"/>
        </w:trPr>
        <w:tc>
          <w:tcPr>
            <w:tcW w:w="1878" w:type="dxa"/>
          </w:tcPr>
          <w:p w14:paraId="48AF8DB0"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Locker Rooms / Changing</w:t>
            </w:r>
          </w:p>
        </w:tc>
        <w:tc>
          <w:tcPr>
            <w:tcW w:w="9192" w:type="dxa"/>
          </w:tcPr>
          <w:p w14:paraId="11DB630B" w14:textId="7E5713F6" w:rsidR="00D248C9" w:rsidRDefault="00D248C9" w:rsidP="00F21480">
            <w:pPr>
              <w:spacing w:before="60"/>
              <w:rPr>
                <w:rFonts w:ascii="Arial Narrow" w:hAnsi="Arial Narrow" w:cstheme="minorHAnsi"/>
                <w:color w:val="00B0F0"/>
                <w:sz w:val="20"/>
                <w:szCs w:val="20"/>
              </w:rPr>
            </w:pPr>
            <w:r w:rsidRPr="00E30C1F">
              <w:rPr>
                <w:rFonts w:ascii="Arial Narrow" w:hAnsi="Arial Narrow" w:cstheme="minorHAnsi"/>
                <w:sz w:val="20"/>
                <w:szCs w:val="20"/>
              </w:rPr>
              <w:t>Deck changing is prohibited.  Restrooms will be monitored by Safety Marshals.</w:t>
            </w:r>
          </w:p>
        </w:tc>
      </w:tr>
      <w:tr w:rsidR="00D248C9" w:rsidRPr="002C116F" w14:paraId="38136A25" w14:textId="77777777" w:rsidTr="00F21480">
        <w:trPr>
          <w:trHeight w:val="980"/>
        </w:trPr>
        <w:tc>
          <w:tcPr>
            <w:tcW w:w="1878" w:type="dxa"/>
          </w:tcPr>
          <w:p w14:paraId="6E94B914"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Facility Capacity</w:t>
            </w:r>
          </w:p>
        </w:tc>
        <w:tc>
          <w:tcPr>
            <w:tcW w:w="9192" w:type="dxa"/>
          </w:tcPr>
          <w:p w14:paraId="5A8D26E8" w14:textId="1FC7338A" w:rsidR="00D248C9" w:rsidRPr="00E30C1F" w:rsidRDefault="00D248C9" w:rsidP="00F21480">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 xml:space="preserve">Due to the current COVID-19 environment and limited deck space at </w:t>
            </w:r>
            <w:r w:rsidR="00CC771E">
              <w:rPr>
                <w:rFonts w:ascii="Arial Narrow" w:hAnsi="Arial Narrow" w:cstheme="minorHAnsi"/>
                <w:color w:val="auto"/>
                <w:sz w:val="20"/>
                <w:szCs w:val="20"/>
              </w:rPr>
              <w:t>Cincinnati Country Day School</w:t>
            </w:r>
            <w:r w:rsidRPr="00E30C1F">
              <w:rPr>
                <w:rFonts w:ascii="Arial Narrow" w:hAnsi="Arial Narrow" w:cstheme="minorHAnsi"/>
                <w:color w:val="auto"/>
                <w:sz w:val="20"/>
                <w:szCs w:val="20"/>
              </w:rPr>
              <w:t xml:space="preserve">, </w:t>
            </w:r>
            <w:r>
              <w:rPr>
                <w:rFonts w:ascii="Arial Narrow" w:hAnsi="Arial Narrow" w:cstheme="minorHAnsi"/>
                <w:color w:val="auto"/>
                <w:sz w:val="20"/>
                <w:szCs w:val="20"/>
              </w:rPr>
              <w:t>CAC</w:t>
            </w:r>
            <w:r w:rsidRPr="00E30C1F">
              <w:rPr>
                <w:rFonts w:ascii="Arial Narrow" w:hAnsi="Arial Narrow" w:cstheme="minorHAnsi"/>
                <w:color w:val="auto"/>
                <w:sz w:val="20"/>
                <w:szCs w:val="20"/>
              </w:rPr>
              <w:t xml:space="preserve"> is </w:t>
            </w:r>
            <w:r>
              <w:rPr>
                <w:rFonts w:ascii="Arial Narrow" w:hAnsi="Arial Narrow" w:cstheme="minorHAnsi"/>
                <w:color w:val="auto"/>
                <w:sz w:val="20"/>
                <w:szCs w:val="20"/>
              </w:rPr>
              <w:t>allowing</w:t>
            </w:r>
            <w:r w:rsidRPr="00E30C1F">
              <w:rPr>
                <w:rFonts w:ascii="Arial Narrow" w:hAnsi="Arial Narrow" w:cstheme="minorHAnsi"/>
                <w:color w:val="auto"/>
                <w:sz w:val="20"/>
                <w:szCs w:val="20"/>
              </w:rPr>
              <w:t xml:space="preserve"> spectators at this time, </w:t>
            </w:r>
            <w:r w:rsidR="00C76122">
              <w:rPr>
                <w:rFonts w:ascii="Arial Narrow" w:hAnsi="Arial Narrow" w:cstheme="minorHAnsi"/>
                <w:color w:val="auto"/>
                <w:sz w:val="20"/>
                <w:szCs w:val="20"/>
              </w:rPr>
              <w:t>and</w:t>
            </w:r>
            <w:r w:rsidRPr="00E30C1F">
              <w:rPr>
                <w:rFonts w:ascii="Arial Narrow" w:hAnsi="Arial Narrow" w:cstheme="minorHAnsi"/>
                <w:color w:val="auto"/>
                <w:sz w:val="20"/>
                <w:szCs w:val="20"/>
              </w:rPr>
              <w:t xml:space="preserve"> there are many volunteer roles that will be required.  We will continuously monitor the evolving guidelines pertaining to group size as it relates to COVID-19 and guidelines from various local and state agencies.</w:t>
            </w:r>
          </w:p>
          <w:p w14:paraId="741A68D2" w14:textId="01169627" w:rsidR="00D248C9" w:rsidRPr="00E30C1F" w:rsidRDefault="00D248C9" w:rsidP="00F21480">
            <w:pPr>
              <w:spacing w:before="60"/>
              <w:rPr>
                <w:rFonts w:ascii="Arial Narrow" w:hAnsi="Arial Narrow" w:cstheme="minorHAnsi"/>
                <w:sz w:val="20"/>
                <w:szCs w:val="20"/>
              </w:rPr>
            </w:pPr>
            <w:r>
              <w:rPr>
                <w:rFonts w:ascii="Arial Narrow" w:hAnsi="Arial Narrow" w:cstheme="minorHAnsi"/>
                <w:sz w:val="20"/>
                <w:szCs w:val="20"/>
              </w:rPr>
              <w:t>CAC</w:t>
            </w:r>
            <w:r w:rsidRPr="00E30C1F">
              <w:rPr>
                <w:rFonts w:ascii="Arial Narrow" w:hAnsi="Arial Narrow" w:cstheme="minorHAnsi"/>
                <w:sz w:val="20"/>
                <w:szCs w:val="20"/>
              </w:rPr>
              <w:t xml:space="preserve"> encourage parents to volunteer during the swim meet to reduce the number of people in the facility.</w:t>
            </w:r>
          </w:p>
          <w:p w14:paraId="343438A0" w14:textId="18A95174" w:rsidR="00D248C9" w:rsidRPr="00E30C1F" w:rsidRDefault="00D248C9" w:rsidP="00F21480">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 xml:space="preserve">POOL DECK: Planned total number of people on the pool deck area per session will not exceed </w:t>
            </w:r>
            <w:r w:rsidR="00C76122">
              <w:rPr>
                <w:rFonts w:ascii="Arial Narrow" w:hAnsi="Arial Narrow" w:cstheme="minorHAnsi"/>
                <w:color w:val="auto"/>
                <w:sz w:val="20"/>
                <w:szCs w:val="20"/>
              </w:rPr>
              <w:t>1</w:t>
            </w:r>
            <w:r w:rsidR="00633FB2">
              <w:rPr>
                <w:rFonts w:ascii="Arial Narrow" w:hAnsi="Arial Narrow" w:cstheme="minorHAnsi"/>
                <w:color w:val="auto"/>
                <w:sz w:val="20"/>
                <w:szCs w:val="20"/>
              </w:rPr>
              <w:t>3</w:t>
            </w:r>
            <w:r w:rsidR="00F11422">
              <w:rPr>
                <w:rFonts w:ascii="Arial Narrow" w:hAnsi="Arial Narrow" w:cstheme="minorHAnsi"/>
                <w:color w:val="auto"/>
                <w:sz w:val="20"/>
                <w:szCs w:val="20"/>
              </w:rPr>
              <w:t>1</w:t>
            </w:r>
            <w:r w:rsidRPr="00E30C1F">
              <w:rPr>
                <w:rFonts w:ascii="Arial Narrow" w:hAnsi="Arial Narrow" w:cstheme="minorHAnsi"/>
                <w:color w:val="auto"/>
                <w:sz w:val="20"/>
                <w:szCs w:val="20"/>
              </w:rPr>
              <w:t xml:space="preserve"> people and will be distributed as follows:</w:t>
            </w:r>
          </w:p>
          <w:p w14:paraId="526D212C" w14:textId="19A1BD6B" w:rsidR="00D248C9" w:rsidRPr="00E30C1F" w:rsidRDefault="00D248C9" w:rsidP="00F21480">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 xml:space="preserve">Swimmers: </w:t>
            </w:r>
            <w:r w:rsidR="00C76122">
              <w:rPr>
                <w:rFonts w:ascii="Arial Narrow" w:hAnsi="Arial Narrow" w:cstheme="minorHAnsi"/>
                <w:color w:val="auto"/>
                <w:sz w:val="20"/>
                <w:szCs w:val="20"/>
              </w:rPr>
              <w:t>100</w:t>
            </w:r>
          </w:p>
          <w:p w14:paraId="3F9E8707" w14:textId="44187795" w:rsidR="00D248C9" w:rsidRPr="00E30C1F" w:rsidRDefault="00D248C9" w:rsidP="00F21480">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 xml:space="preserve">Coaches: </w:t>
            </w:r>
            <w:r w:rsidR="00C76122">
              <w:rPr>
                <w:rFonts w:ascii="Arial Narrow" w:hAnsi="Arial Narrow" w:cstheme="minorHAnsi"/>
                <w:color w:val="auto"/>
                <w:sz w:val="20"/>
                <w:szCs w:val="20"/>
              </w:rPr>
              <w:t>6</w:t>
            </w:r>
          </w:p>
          <w:p w14:paraId="3FAEDC8D" w14:textId="450636E0" w:rsidR="00D248C9" w:rsidRPr="00E30C1F" w:rsidRDefault="00D248C9" w:rsidP="00F21480">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Officials:</w:t>
            </w:r>
            <w:r>
              <w:rPr>
                <w:rFonts w:ascii="Arial Narrow" w:hAnsi="Arial Narrow" w:cstheme="minorHAnsi"/>
                <w:color w:val="auto"/>
                <w:sz w:val="20"/>
                <w:szCs w:val="20"/>
              </w:rPr>
              <w:t xml:space="preserve"> </w:t>
            </w:r>
            <w:r w:rsidR="00C76122">
              <w:rPr>
                <w:rFonts w:ascii="Arial Narrow" w:hAnsi="Arial Narrow" w:cstheme="minorHAnsi"/>
                <w:color w:val="auto"/>
                <w:sz w:val="20"/>
                <w:szCs w:val="20"/>
              </w:rPr>
              <w:t>10</w:t>
            </w:r>
            <w:r w:rsidRPr="00E30C1F">
              <w:rPr>
                <w:rFonts w:ascii="Arial Narrow" w:hAnsi="Arial Narrow" w:cstheme="minorHAnsi"/>
                <w:color w:val="auto"/>
                <w:sz w:val="20"/>
                <w:szCs w:val="20"/>
              </w:rPr>
              <w:t xml:space="preserve"> (includes deck officials and AO/scoring table personnel)</w:t>
            </w:r>
          </w:p>
          <w:p w14:paraId="324FF23A" w14:textId="4E7CFF8A" w:rsidR="00D248C9" w:rsidRPr="00E30C1F" w:rsidRDefault="00D248C9" w:rsidP="00F21480">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 xml:space="preserve">Volunteers on the pool deck: </w:t>
            </w:r>
            <w:r w:rsidR="00F11422">
              <w:rPr>
                <w:rFonts w:ascii="Arial Narrow" w:hAnsi="Arial Narrow" w:cstheme="minorHAnsi"/>
                <w:color w:val="auto"/>
                <w:sz w:val="20"/>
                <w:szCs w:val="20"/>
              </w:rPr>
              <w:t>14</w:t>
            </w:r>
            <w:r w:rsidRPr="00E30C1F">
              <w:rPr>
                <w:rFonts w:ascii="Arial Narrow" w:hAnsi="Arial Narrow" w:cstheme="minorHAnsi"/>
                <w:color w:val="auto"/>
                <w:sz w:val="20"/>
                <w:szCs w:val="20"/>
              </w:rPr>
              <w:t xml:space="preserve"> (includes timers / runners / safety marshals)</w:t>
            </w:r>
          </w:p>
          <w:p w14:paraId="400C6F37" w14:textId="62C21BE2" w:rsidR="00D248C9" w:rsidRDefault="00D248C9" w:rsidP="00F21480">
            <w:pPr>
              <w:rPr>
                <w:rFonts w:ascii="Arial Narrow" w:hAnsi="Arial Narrow" w:cstheme="minorHAnsi"/>
                <w:color w:val="00B0F0"/>
                <w:sz w:val="20"/>
                <w:szCs w:val="20"/>
              </w:rPr>
            </w:pPr>
            <w:r>
              <w:rPr>
                <w:rFonts w:ascii="Arial Narrow" w:hAnsi="Arial Narrow" w:cstheme="minorHAnsi"/>
                <w:sz w:val="20"/>
                <w:szCs w:val="20"/>
              </w:rPr>
              <w:t>Lifeguards: 1</w:t>
            </w:r>
          </w:p>
        </w:tc>
      </w:tr>
    </w:tbl>
    <w:p w14:paraId="5BDBED20" w14:textId="77777777" w:rsidR="00D248C9" w:rsidRDefault="00D248C9" w:rsidP="00D248C9"/>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D248C9" w:rsidRPr="002C116F" w14:paraId="5F698FE0" w14:textId="77777777" w:rsidTr="00F21480">
        <w:trPr>
          <w:trHeight w:val="288"/>
          <w:tblHeader/>
        </w:trPr>
        <w:tc>
          <w:tcPr>
            <w:tcW w:w="11070" w:type="dxa"/>
            <w:gridSpan w:val="2"/>
            <w:shd w:val="clear" w:color="auto" w:fill="D9D9D9" w:themeFill="background1" w:themeFillShade="D9"/>
            <w:vAlign w:val="center"/>
          </w:tcPr>
          <w:p w14:paraId="1F24BCBE" w14:textId="77777777" w:rsidR="00D248C9" w:rsidRPr="00E12708" w:rsidRDefault="00D248C9" w:rsidP="00F21480">
            <w:pPr>
              <w:rPr>
                <w:rFonts w:ascii="Arial Narrow" w:hAnsi="Arial Narrow" w:cstheme="minorHAnsi"/>
                <w:b w:val="0"/>
                <w:bCs/>
                <w:color w:val="A6A6A6" w:themeColor="background1" w:themeShade="A6"/>
                <w:sz w:val="20"/>
                <w:szCs w:val="20"/>
              </w:rPr>
            </w:pPr>
            <w:r w:rsidRPr="00E12708">
              <w:rPr>
                <w:rFonts w:ascii="Arial Narrow" w:hAnsi="Arial Narrow" w:cstheme="minorHAnsi"/>
                <w:bCs/>
                <w:sz w:val="20"/>
                <w:szCs w:val="20"/>
              </w:rPr>
              <w:t>COVID P</w:t>
            </w:r>
            <w:r>
              <w:rPr>
                <w:rFonts w:ascii="Arial Narrow" w:hAnsi="Arial Narrow" w:cstheme="minorHAnsi"/>
                <w:bCs/>
                <w:sz w:val="20"/>
                <w:szCs w:val="20"/>
              </w:rPr>
              <w:t>rocedures / Information</w:t>
            </w:r>
          </w:p>
        </w:tc>
      </w:tr>
      <w:tr w:rsidR="00D248C9" w:rsidRPr="002C116F" w14:paraId="3C6796E7" w14:textId="77777777" w:rsidTr="00F21480">
        <w:trPr>
          <w:trHeight w:val="2312"/>
        </w:trPr>
        <w:tc>
          <w:tcPr>
            <w:tcW w:w="1878" w:type="dxa"/>
          </w:tcPr>
          <w:p w14:paraId="6FC16FD2"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Specific COVID Protocols for this Meet</w:t>
            </w:r>
          </w:p>
        </w:tc>
        <w:tc>
          <w:tcPr>
            <w:tcW w:w="9192" w:type="dxa"/>
          </w:tcPr>
          <w:p w14:paraId="6AEBB742" w14:textId="77777777" w:rsidR="00D248C9" w:rsidRPr="00B42DE3" w:rsidRDefault="00D248C9" w:rsidP="00F21480">
            <w:pPr>
              <w:rPr>
                <w:rFonts w:ascii="Arial Narrow" w:hAnsi="Arial Narrow" w:cstheme="minorHAnsi"/>
                <w:sz w:val="20"/>
                <w:szCs w:val="20"/>
              </w:rPr>
            </w:pPr>
            <w:r w:rsidRPr="00B42DE3">
              <w:rPr>
                <w:rFonts w:ascii="Arial Narrow" w:hAnsi="Arial Narrow" w:cstheme="minorHAnsi"/>
                <w:sz w:val="20"/>
                <w:szCs w:val="20"/>
              </w:rPr>
              <w:t>Host team staff will help monitor the number of people on the pool deck throughout the meet and help direct traffic from the entrance to the pool area and then to the exit upon the conclusion of the meet.</w:t>
            </w:r>
          </w:p>
          <w:p w14:paraId="6FE25570" w14:textId="77777777" w:rsidR="00D248C9" w:rsidRPr="00B42DE3" w:rsidRDefault="00D248C9" w:rsidP="00F21480">
            <w:pPr>
              <w:spacing w:before="120"/>
              <w:rPr>
                <w:rFonts w:ascii="Arial Narrow" w:hAnsi="Arial Narrow" w:cstheme="minorHAnsi"/>
                <w:sz w:val="20"/>
                <w:szCs w:val="20"/>
              </w:rPr>
            </w:pPr>
            <w:r w:rsidRPr="00B42DE3">
              <w:rPr>
                <w:rFonts w:ascii="Arial Narrow" w:hAnsi="Arial Narrow" w:cstheme="minorHAnsi"/>
                <w:sz w:val="20"/>
                <w:szCs w:val="20"/>
                <w:u w:val="single"/>
              </w:rPr>
              <w:t>Mask/Cloth Face Covering Wearing Requirements</w:t>
            </w:r>
            <w:r w:rsidRPr="00B42DE3">
              <w:rPr>
                <w:rFonts w:ascii="Arial Narrow" w:hAnsi="Arial Narrow" w:cstheme="minorHAnsi"/>
                <w:sz w:val="20"/>
                <w:szCs w:val="20"/>
              </w:rPr>
              <w:t>:</w:t>
            </w:r>
          </w:p>
          <w:p w14:paraId="58F48A45" w14:textId="77777777" w:rsidR="00D248C9" w:rsidRPr="00B42DE3" w:rsidRDefault="00D248C9" w:rsidP="00F21480">
            <w:pPr>
              <w:rPr>
                <w:rFonts w:ascii="Arial Narrow" w:hAnsi="Arial Narrow" w:cstheme="minorHAnsi"/>
                <w:sz w:val="20"/>
                <w:szCs w:val="20"/>
              </w:rPr>
            </w:pPr>
            <w:r w:rsidRPr="00B42DE3">
              <w:rPr>
                <w:rFonts w:ascii="Arial Narrow" w:hAnsi="Arial Narrow" w:cstheme="minorHAnsi"/>
                <w:sz w:val="20"/>
                <w:szCs w:val="20"/>
              </w:rPr>
              <w:t>Masks/cloth face coverings will be mandatory for all participants.  Participants are defined as swimmers, coaches, officials, volunteers, and all other applicable adults as defined by MAAPP.  Everyone must wear a mask/face covering for the duration of the meet.</w:t>
            </w:r>
          </w:p>
          <w:p w14:paraId="329FF888" w14:textId="41F8180E" w:rsidR="00D248C9" w:rsidRDefault="00D248C9" w:rsidP="00F21480">
            <w:pPr>
              <w:rPr>
                <w:rFonts w:ascii="Arial Narrow" w:hAnsi="Arial Narrow" w:cstheme="minorHAnsi"/>
                <w:sz w:val="20"/>
                <w:szCs w:val="20"/>
              </w:rPr>
            </w:pPr>
            <w:r w:rsidRPr="00B42DE3">
              <w:rPr>
                <w:rFonts w:ascii="Arial Narrow" w:hAnsi="Arial Narrow" w:cstheme="minorHAnsi"/>
                <w:sz w:val="20"/>
                <w:szCs w:val="20"/>
              </w:rPr>
              <w:t>Swimmers only have an exception during the swim cycle.  The ‘swim cycle’ is defined as the time period beginning with the swimmer being called for their warmup or race until their warmup/race/cool down has ended.  Swimmers must wear their mask/cloth face covering when not swimming.</w:t>
            </w:r>
          </w:p>
          <w:p w14:paraId="0315EC9F" w14:textId="512CA043" w:rsidR="00A22A95" w:rsidRPr="00A22A95" w:rsidRDefault="00A22A95" w:rsidP="00A22A95">
            <w:pPr>
              <w:rPr>
                <w:rFonts w:ascii="Arial Narrow" w:hAnsi="Arial Narrow" w:cstheme="minorHAnsi"/>
                <w:sz w:val="20"/>
                <w:szCs w:val="20"/>
              </w:rPr>
            </w:pPr>
            <w:r w:rsidRPr="00A22A95">
              <w:rPr>
                <w:rFonts w:ascii="Arial Narrow" w:hAnsi="Arial Narrow" w:cstheme="minorHAnsi"/>
                <w:sz w:val="20"/>
                <w:szCs w:val="20"/>
              </w:rPr>
              <w:t xml:space="preserve">Currently, Hamilton County and the State of Ohio are requiring masks be worn in all indoor facilities. To this end, all volunteers (timers, officials, etc.) as well as coaches must be masked. Swimmers will be sat a distance of no less than 6 feet apart. It is suggested that they wear masks until such time as they are lined up for their heats. Swimmers will be lined up along the wall 6 feet apart and led to the blocks for their heat. Swimmers will enter the deck from the west end of the pool. Upon completion of their heat, </w:t>
            </w:r>
            <w:r>
              <w:rPr>
                <w:rFonts w:ascii="Arial Narrow" w:hAnsi="Arial Narrow" w:cstheme="minorHAnsi"/>
                <w:sz w:val="20"/>
                <w:szCs w:val="20"/>
              </w:rPr>
              <w:t xml:space="preserve">then will swim down 25 </w:t>
            </w:r>
            <w:proofErr w:type="spellStart"/>
            <w:r>
              <w:rPr>
                <w:rFonts w:ascii="Arial Narrow" w:hAnsi="Arial Narrow" w:cstheme="minorHAnsi"/>
                <w:sz w:val="20"/>
                <w:szCs w:val="20"/>
              </w:rPr>
              <w:t>yeards</w:t>
            </w:r>
            <w:proofErr w:type="spellEnd"/>
            <w:r>
              <w:rPr>
                <w:rFonts w:ascii="Arial Narrow" w:hAnsi="Arial Narrow" w:cstheme="minorHAnsi"/>
                <w:sz w:val="20"/>
                <w:szCs w:val="20"/>
              </w:rPr>
              <w:t xml:space="preserve"> to the turn end of the pool, and</w:t>
            </w:r>
            <w:r w:rsidRPr="00A22A95">
              <w:rPr>
                <w:rFonts w:ascii="Arial Narrow" w:hAnsi="Arial Narrow" w:cstheme="minorHAnsi"/>
                <w:sz w:val="20"/>
                <w:szCs w:val="20"/>
              </w:rPr>
              <w:t xml:space="preserve"> will exit the pool</w:t>
            </w:r>
            <w:r>
              <w:rPr>
                <w:rFonts w:ascii="Arial Narrow" w:hAnsi="Arial Narrow" w:cstheme="minorHAnsi"/>
                <w:sz w:val="20"/>
                <w:szCs w:val="20"/>
              </w:rPr>
              <w:t xml:space="preserve">. </w:t>
            </w:r>
            <w:r w:rsidRPr="00A22A95">
              <w:rPr>
                <w:rFonts w:ascii="Arial Narrow" w:hAnsi="Arial Narrow" w:cstheme="minorHAnsi"/>
                <w:sz w:val="20"/>
                <w:szCs w:val="20"/>
              </w:rPr>
              <w:t xml:space="preserve">After each heat, timers </w:t>
            </w:r>
            <w:r w:rsidR="00635063">
              <w:rPr>
                <w:rFonts w:ascii="Arial Narrow" w:hAnsi="Arial Narrow" w:cstheme="minorHAnsi"/>
                <w:sz w:val="20"/>
                <w:szCs w:val="20"/>
              </w:rPr>
              <w:t>may</w:t>
            </w:r>
            <w:r w:rsidRPr="00A22A95">
              <w:rPr>
                <w:rFonts w:ascii="Arial Narrow" w:hAnsi="Arial Narrow" w:cstheme="minorHAnsi"/>
                <w:sz w:val="20"/>
                <w:szCs w:val="20"/>
              </w:rPr>
              <w:t xml:space="preserve"> be responsible for cleaning the blocks and backstroke ledges, as well as any other items the swimmers may have made physical contact with including but limited to, chairs. </w:t>
            </w:r>
          </w:p>
          <w:p w14:paraId="7B233A78" w14:textId="3E084932" w:rsidR="00A22A95" w:rsidRPr="00A22A95" w:rsidRDefault="00635063" w:rsidP="00A22A95">
            <w:pPr>
              <w:rPr>
                <w:rFonts w:ascii="Arial Narrow" w:hAnsi="Arial Narrow" w:cstheme="minorHAnsi"/>
                <w:sz w:val="20"/>
                <w:szCs w:val="20"/>
              </w:rPr>
            </w:pPr>
            <w:r>
              <w:rPr>
                <w:rFonts w:ascii="Arial Narrow" w:hAnsi="Arial Narrow" w:cstheme="minorHAnsi"/>
                <w:sz w:val="20"/>
                <w:szCs w:val="20"/>
              </w:rPr>
              <w:t>Two</w:t>
            </w:r>
            <w:r w:rsidR="00A22A95" w:rsidRPr="00A22A95">
              <w:rPr>
                <w:rFonts w:ascii="Arial Narrow" w:hAnsi="Arial Narrow" w:cstheme="minorHAnsi"/>
                <w:sz w:val="20"/>
                <w:szCs w:val="20"/>
              </w:rPr>
              <w:t xml:space="preserve"> timer</w:t>
            </w:r>
            <w:r>
              <w:rPr>
                <w:rFonts w:ascii="Arial Narrow" w:hAnsi="Arial Narrow" w:cstheme="minorHAnsi"/>
                <w:sz w:val="20"/>
                <w:szCs w:val="20"/>
              </w:rPr>
              <w:t>s</w:t>
            </w:r>
            <w:r w:rsidR="00A22A95" w:rsidRPr="00A22A95">
              <w:rPr>
                <w:rFonts w:ascii="Arial Narrow" w:hAnsi="Arial Narrow" w:cstheme="minorHAnsi"/>
                <w:sz w:val="20"/>
                <w:szCs w:val="20"/>
              </w:rPr>
              <w:t xml:space="preserve"> will be permitted per lane. </w:t>
            </w:r>
          </w:p>
          <w:p w14:paraId="1186FBF8" w14:textId="77777777" w:rsidR="00A22A95" w:rsidRPr="00A22A95" w:rsidRDefault="00A22A95" w:rsidP="00A22A95">
            <w:pPr>
              <w:rPr>
                <w:rFonts w:ascii="Arial Narrow" w:hAnsi="Arial Narrow" w:cstheme="minorHAnsi"/>
                <w:sz w:val="20"/>
                <w:szCs w:val="20"/>
              </w:rPr>
            </w:pPr>
            <w:r w:rsidRPr="00A22A95">
              <w:rPr>
                <w:rFonts w:ascii="Arial Narrow" w:hAnsi="Arial Narrow" w:cstheme="minorHAnsi"/>
                <w:sz w:val="20"/>
                <w:szCs w:val="20"/>
              </w:rPr>
              <w:t xml:space="preserve">Officials and coaches will maintain social distance from each other and swimmers on deck. </w:t>
            </w:r>
          </w:p>
          <w:p w14:paraId="027D1291" w14:textId="36B1B518" w:rsidR="00A22A95" w:rsidRPr="00A22A95" w:rsidRDefault="00A22A95" w:rsidP="00A22A95">
            <w:pPr>
              <w:rPr>
                <w:rFonts w:ascii="Arial Narrow" w:hAnsi="Arial Narrow" w:cstheme="minorHAnsi"/>
                <w:sz w:val="20"/>
                <w:szCs w:val="20"/>
              </w:rPr>
            </w:pPr>
            <w:r w:rsidRPr="00A22A95">
              <w:rPr>
                <w:rFonts w:ascii="Arial Narrow" w:hAnsi="Arial Narrow" w:cstheme="minorHAnsi"/>
                <w:sz w:val="20"/>
                <w:szCs w:val="20"/>
              </w:rPr>
              <w:t xml:space="preserve">At the conclusion of each session, swimmers will leave the facility through the </w:t>
            </w:r>
            <w:r>
              <w:rPr>
                <w:rFonts w:ascii="Arial Narrow" w:hAnsi="Arial Narrow" w:cstheme="minorHAnsi"/>
                <w:sz w:val="20"/>
                <w:szCs w:val="20"/>
              </w:rPr>
              <w:t>rear</w:t>
            </w:r>
            <w:r w:rsidRPr="00A22A95">
              <w:rPr>
                <w:rFonts w:ascii="Arial Narrow" w:hAnsi="Arial Narrow" w:cstheme="minorHAnsi"/>
                <w:sz w:val="20"/>
                <w:szCs w:val="20"/>
              </w:rPr>
              <w:t xml:space="preserve"> doors. Cleaning volunteers will wipe down all doors, bleachers, and rails before the next session will be permitted to enter the facility. </w:t>
            </w:r>
          </w:p>
          <w:p w14:paraId="133E045E" w14:textId="32DAB589" w:rsidR="00A22A95" w:rsidRPr="00A22A95" w:rsidRDefault="00A22A95" w:rsidP="00A22A95">
            <w:pPr>
              <w:rPr>
                <w:rFonts w:ascii="Arial Narrow" w:hAnsi="Arial Narrow" w:cstheme="minorHAnsi"/>
                <w:sz w:val="20"/>
                <w:szCs w:val="20"/>
              </w:rPr>
            </w:pPr>
            <w:r w:rsidRPr="00A22A95">
              <w:rPr>
                <w:rFonts w:ascii="Arial Narrow" w:hAnsi="Arial Narrow" w:cstheme="minorHAnsi"/>
                <w:sz w:val="20"/>
                <w:szCs w:val="20"/>
              </w:rPr>
              <w:t xml:space="preserve">Locker rooms will be </w:t>
            </w:r>
            <w:r w:rsidR="00F11422">
              <w:rPr>
                <w:rFonts w:ascii="Arial Narrow" w:hAnsi="Arial Narrow" w:cstheme="minorHAnsi"/>
                <w:sz w:val="20"/>
                <w:szCs w:val="20"/>
              </w:rPr>
              <w:t>open</w:t>
            </w:r>
            <w:r w:rsidRPr="00A22A95">
              <w:rPr>
                <w:rFonts w:ascii="Arial Narrow" w:hAnsi="Arial Narrow" w:cstheme="minorHAnsi"/>
                <w:sz w:val="20"/>
                <w:szCs w:val="20"/>
              </w:rPr>
              <w:t xml:space="preserve"> for the meet. Restrooms will be available for individual use only and will be cleaned after each use by cleaning volunteers. </w:t>
            </w:r>
          </w:p>
          <w:p w14:paraId="4D3A4CC3" w14:textId="77777777" w:rsidR="00A22A95" w:rsidRPr="00A22A95" w:rsidRDefault="00A22A95" w:rsidP="00A22A95">
            <w:pPr>
              <w:rPr>
                <w:rFonts w:ascii="Arial Narrow" w:hAnsi="Arial Narrow" w:cstheme="minorHAnsi"/>
                <w:sz w:val="20"/>
                <w:szCs w:val="20"/>
              </w:rPr>
            </w:pPr>
            <w:r w:rsidRPr="00A22A95">
              <w:rPr>
                <w:rFonts w:ascii="Arial Narrow" w:hAnsi="Arial Narrow" w:cstheme="minorHAnsi"/>
                <w:sz w:val="20"/>
                <w:szCs w:val="20"/>
              </w:rPr>
              <w:t xml:space="preserve">No food/drinks will be provided or sold at the meet. All food/drinks must be brought from home and can be eaten in the facility. </w:t>
            </w:r>
          </w:p>
          <w:p w14:paraId="509FB1AD" w14:textId="77777777" w:rsidR="00A22A95" w:rsidRPr="00A22A95" w:rsidRDefault="00A22A95" w:rsidP="00A22A95">
            <w:pPr>
              <w:rPr>
                <w:rFonts w:ascii="Arial Narrow" w:hAnsi="Arial Narrow" w:cstheme="minorHAnsi"/>
                <w:sz w:val="20"/>
                <w:szCs w:val="20"/>
              </w:rPr>
            </w:pPr>
            <w:r w:rsidRPr="00A22A95">
              <w:rPr>
                <w:rFonts w:ascii="Arial Narrow" w:hAnsi="Arial Narrow" w:cstheme="minorHAnsi"/>
                <w:sz w:val="20"/>
                <w:szCs w:val="20"/>
              </w:rPr>
              <w:t>Cincinnati Aquatic Club will help monitor the number of people on the pool deck throughout the meet and help direct traffic from the entrance to the pool area and then to the exit upon the conclusion of the meet.</w:t>
            </w:r>
          </w:p>
          <w:p w14:paraId="197015B6" w14:textId="77777777" w:rsidR="00A22A95" w:rsidRPr="00A22A95" w:rsidRDefault="00A22A95" w:rsidP="00A22A95">
            <w:pPr>
              <w:rPr>
                <w:rFonts w:ascii="Arial Narrow" w:hAnsi="Arial Narrow" w:cstheme="minorHAnsi"/>
                <w:sz w:val="20"/>
                <w:szCs w:val="20"/>
              </w:rPr>
            </w:pPr>
            <w:r w:rsidRPr="00A22A95">
              <w:rPr>
                <w:rFonts w:ascii="Arial Narrow" w:hAnsi="Arial Narrow" w:cstheme="minorHAnsi"/>
                <w:sz w:val="20"/>
                <w:szCs w:val="20"/>
              </w:rPr>
              <w:t>Mask/Cloth Face Covering Wearing Requirements:</w:t>
            </w:r>
          </w:p>
          <w:p w14:paraId="41B3FC5C" w14:textId="4F1A1D1C" w:rsidR="00A22A95" w:rsidRDefault="00A22A95" w:rsidP="00A22A95">
            <w:pPr>
              <w:rPr>
                <w:rFonts w:ascii="Arial Narrow" w:hAnsi="Arial Narrow" w:cstheme="minorHAnsi"/>
                <w:sz w:val="20"/>
                <w:szCs w:val="20"/>
              </w:rPr>
            </w:pPr>
            <w:r w:rsidRPr="00A22A95">
              <w:rPr>
                <w:rFonts w:ascii="Arial Narrow" w:hAnsi="Arial Narrow" w:cstheme="minorHAnsi"/>
                <w:sz w:val="20"/>
                <w:szCs w:val="20"/>
              </w:rPr>
              <w:t>Swimmers only have an exception during the swim cycle.  The ‘swim cycle’ is defined as the time period beginning with the swimmer being called for their warmup or race until their warmup/race/cool down has ended.  Swimmers must wear their mask/cloth face covering when not swimming.</w:t>
            </w:r>
          </w:p>
          <w:p w14:paraId="38695827" w14:textId="5E4FB357" w:rsidR="00CC771E" w:rsidRDefault="00CC771E" w:rsidP="00F21480">
            <w:pPr>
              <w:rPr>
                <w:rFonts w:ascii="Arial Narrow" w:hAnsi="Arial Narrow" w:cstheme="minorHAnsi"/>
                <w:color w:val="00B0F0"/>
                <w:sz w:val="20"/>
                <w:szCs w:val="20"/>
              </w:rPr>
            </w:pPr>
          </w:p>
        </w:tc>
      </w:tr>
      <w:tr w:rsidR="00D248C9" w:rsidRPr="002C116F" w14:paraId="7D6C20FA" w14:textId="77777777" w:rsidTr="00F21480">
        <w:trPr>
          <w:trHeight w:val="1520"/>
        </w:trPr>
        <w:tc>
          <w:tcPr>
            <w:tcW w:w="1878" w:type="dxa"/>
          </w:tcPr>
          <w:p w14:paraId="6D14E160"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lastRenderedPageBreak/>
              <w:t>Entry and Exit Procedures and Health Screening</w:t>
            </w:r>
          </w:p>
        </w:tc>
        <w:tc>
          <w:tcPr>
            <w:tcW w:w="9192" w:type="dxa"/>
          </w:tcPr>
          <w:p w14:paraId="55170853" w14:textId="6F96A267" w:rsidR="00D248C9" w:rsidRDefault="00D248C9" w:rsidP="00F21480">
            <w:pPr>
              <w:rPr>
                <w:rFonts w:ascii="Arial Narrow" w:hAnsi="Arial Narrow" w:cstheme="minorHAnsi"/>
                <w:sz w:val="20"/>
                <w:szCs w:val="20"/>
              </w:rPr>
            </w:pPr>
            <w:r w:rsidRPr="00B42DE3">
              <w:rPr>
                <w:rFonts w:ascii="Arial Narrow" w:hAnsi="Arial Narrow" w:cstheme="minorHAnsi"/>
                <w:sz w:val="20"/>
                <w:szCs w:val="20"/>
              </w:rPr>
              <w:t>Ingress into the facility m</w:t>
            </w:r>
            <w:r w:rsidR="00635063">
              <w:rPr>
                <w:rFonts w:ascii="Arial Narrow" w:hAnsi="Arial Narrow" w:cstheme="minorHAnsi"/>
                <w:sz w:val="20"/>
                <w:szCs w:val="20"/>
              </w:rPr>
              <w:t>ay</w:t>
            </w:r>
            <w:r w:rsidRPr="00B42DE3">
              <w:rPr>
                <w:rFonts w:ascii="Arial Narrow" w:hAnsi="Arial Narrow" w:cstheme="minorHAnsi"/>
                <w:sz w:val="20"/>
                <w:szCs w:val="20"/>
              </w:rPr>
              <w:t xml:space="preserve"> include health screening questions and </w:t>
            </w:r>
            <w:r w:rsidR="00635063">
              <w:rPr>
                <w:rFonts w:ascii="Arial Narrow" w:hAnsi="Arial Narrow" w:cstheme="minorHAnsi"/>
                <w:sz w:val="20"/>
                <w:szCs w:val="20"/>
              </w:rPr>
              <w:t>may</w:t>
            </w:r>
            <w:r w:rsidRPr="00B42DE3">
              <w:rPr>
                <w:rFonts w:ascii="Arial Narrow" w:hAnsi="Arial Narrow" w:cstheme="minorHAnsi"/>
                <w:sz w:val="20"/>
                <w:szCs w:val="20"/>
              </w:rPr>
              <w:t xml:space="preserve"> include temperature screening either at the facility or prior to arrival, no person shall be admitted with a temperature over 99.5F or in accordance with CDC, or local health department recommendations.</w:t>
            </w:r>
          </w:p>
          <w:p w14:paraId="6FA73A15" w14:textId="09E62CC2" w:rsidR="00D248C9" w:rsidRDefault="00D248C9" w:rsidP="00F21480">
            <w:pPr>
              <w:spacing w:before="60"/>
              <w:rPr>
                <w:rFonts w:ascii="Arial Narrow" w:hAnsi="Arial Narrow" w:cstheme="minorHAnsi"/>
                <w:color w:val="00B0F0"/>
                <w:sz w:val="20"/>
                <w:szCs w:val="20"/>
              </w:rPr>
            </w:pPr>
            <w:r w:rsidRPr="00B42DE3">
              <w:rPr>
                <w:rFonts w:ascii="Arial Narrow" w:hAnsi="Arial Narrow" w:cstheme="minorHAnsi"/>
                <w:sz w:val="20"/>
                <w:szCs w:val="20"/>
              </w:rPr>
              <w:t>Volunteers, coaches, officials and athletes will be required to wear a mask at all times while inside the building.  All volunteers, coaches, officials and athletes will be required to answer health questions</w:t>
            </w:r>
            <w:r>
              <w:rPr>
                <w:rFonts w:ascii="Arial Narrow" w:hAnsi="Arial Narrow" w:cstheme="minorHAnsi"/>
                <w:sz w:val="20"/>
                <w:szCs w:val="20"/>
              </w:rPr>
              <w:t xml:space="preserve"> and</w:t>
            </w:r>
            <w:r w:rsidRPr="00B42DE3">
              <w:rPr>
                <w:rFonts w:ascii="Arial Narrow" w:hAnsi="Arial Narrow" w:cstheme="minorHAnsi"/>
                <w:sz w:val="20"/>
                <w:szCs w:val="20"/>
              </w:rPr>
              <w:t xml:space="preserve"> take a temperature</w:t>
            </w:r>
            <w:r>
              <w:rPr>
                <w:rFonts w:ascii="Arial Narrow" w:hAnsi="Arial Narrow" w:cstheme="minorHAnsi"/>
                <w:sz w:val="20"/>
                <w:szCs w:val="20"/>
              </w:rPr>
              <w:t xml:space="preserve"> screening which will happen in the </w:t>
            </w:r>
            <w:r w:rsidR="00CC771E">
              <w:rPr>
                <w:rFonts w:ascii="Arial Narrow" w:hAnsi="Arial Narrow" w:cstheme="minorHAnsi"/>
                <w:sz w:val="20"/>
                <w:szCs w:val="20"/>
              </w:rPr>
              <w:t>rear doors</w:t>
            </w:r>
            <w:r>
              <w:rPr>
                <w:rFonts w:ascii="Arial Narrow" w:hAnsi="Arial Narrow" w:cstheme="minorHAnsi"/>
                <w:sz w:val="20"/>
                <w:szCs w:val="20"/>
              </w:rPr>
              <w:t xml:space="preserve"> </w:t>
            </w:r>
            <w:r w:rsidRPr="00B42DE3">
              <w:rPr>
                <w:rFonts w:ascii="Arial Narrow" w:hAnsi="Arial Narrow" w:cstheme="minorHAnsi"/>
                <w:sz w:val="20"/>
                <w:szCs w:val="20"/>
              </w:rPr>
              <w:t>before they enter the pool area.</w:t>
            </w:r>
          </w:p>
        </w:tc>
      </w:tr>
      <w:tr w:rsidR="00D248C9" w:rsidRPr="002C116F" w14:paraId="441BE092" w14:textId="77777777" w:rsidTr="00F21480">
        <w:trPr>
          <w:trHeight w:val="620"/>
        </w:trPr>
        <w:tc>
          <w:tcPr>
            <w:tcW w:w="1878" w:type="dxa"/>
          </w:tcPr>
          <w:p w14:paraId="3839FFA5"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Athlete Seating Areas</w:t>
            </w:r>
          </w:p>
        </w:tc>
        <w:tc>
          <w:tcPr>
            <w:tcW w:w="9192" w:type="dxa"/>
          </w:tcPr>
          <w:p w14:paraId="24113B47" w14:textId="741A105D" w:rsidR="00D248C9" w:rsidRPr="00D153CC" w:rsidRDefault="00D248C9" w:rsidP="00F21480">
            <w:pPr>
              <w:spacing w:before="60"/>
              <w:rPr>
                <w:rFonts w:ascii="Arial Narrow" w:hAnsi="Arial Narrow" w:cstheme="minorHAnsi"/>
                <w:color w:val="00B0F0"/>
                <w:sz w:val="20"/>
                <w:szCs w:val="20"/>
              </w:rPr>
            </w:pPr>
            <w:r>
              <w:rPr>
                <w:rFonts w:ascii="Arial Narrow" w:hAnsi="Arial Narrow" w:cstheme="minorHAnsi"/>
                <w:sz w:val="20"/>
                <w:szCs w:val="20"/>
              </w:rPr>
              <w:t xml:space="preserve">Athletes will have seating on the pool deck </w:t>
            </w:r>
            <w:r w:rsidR="00F11422">
              <w:rPr>
                <w:rFonts w:ascii="Arial Narrow" w:hAnsi="Arial Narrow" w:cstheme="minorHAnsi"/>
                <w:sz w:val="20"/>
                <w:szCs w:val="20"/>
              </w:rPr>
              <w:t xml:space="preserve">and/or Gym </w:t>
            </w:r>
            <w:r>
              <w:rPr>
                <w:rFonts w:ascii="Arial Narrow" w:hAnsi="Arial Narrow" w:cstheme="minorHAnsi"/>
                <w:sz w:val="20"/>
                <w:szCs w:val="20"/>
              </w:rPr>
              <w:t xml:space="preserve">following the ODH protocols for social distancing. </w:t>
            </w:r>
          </w:p>
        </w:tc>
      </w:tr>
      <w:tr w:rsidR="00D248C9" w:rsidRPr="002C116F" w14:paraId="6328C0DB" w14:textId="77777777" w:rsidTr="00F21480">
        <w:trPr>
          <w:trHeight w:val="3230"/>
        </w:trPr>
        <w:tc>
          <w:tcPr>
            <w:tcW w:w="1878" w:type="dxa"/>
          </w:tcPr>
          <w:p w14:paraId="7C830957"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Swimmer Limitations and Protocols</w:t>
            </w:r>
          </w:p>
        </w:tc>
        <w:tc>
          <w:tcPr>
            <w:tcW w:w="9192" w:type="dxa"/>
          </w:tcPr>
          <w:p w14:paraId="4A0A59AC" w14:textId="77777777" w:rsidR="00D248C9" w:rsidRPr="00E30C1F" w:rsidRDefault="00D248C9" w:rsidP="00F21480">
            <w:pPr>
              <w:spacing w:before="60"/>
              <w:rPr>
                <w:rFonts w:ascii="Arial Narrow" w:hAnsi="Arial Narrow"/>
                <w:sz w:val="20"/>
                <w:szCs w:val="20"/>
              </w:rPr>
            </w:pPr>
            <w:r w:rsidRPr="00E30C1F">
              <w:rPr>
                <w:rFonts w:ascii="Arial Narrow" w:hAnsi="Arial Narrow"/>
                <w:sz w:val="20"/>
                <w:szCs w:val="20"/>
              </w:rPr>
              <w:t>DURING RACES:</w:t>
            </w:r>
          </w:p>
          <w:p w14:paraId="616E3A8C" w14:textId="57C922BF" w:rsidR="00D248C9" w:rsidRPr="00635063" w:rsidRDefault="00D248C9" w:rsidP="00F21480">
            <w:pPr>
              <w:spacing w:before="60"/>
              <w:rPr>
                <w:rFonts w:ascii="Arial Narrow" w:hAnsi="Arial Narrow"/>
                <w:color w:val="auto"/>
                <w:sz w:val="20"/>
                <w:szCs w:val="20"/>
              </w:rPr>
            </w:pPr>
            <w:r w:rsidRPr="00635063">
              <w:rPr>
                <w:rFonts w:ascii="Arial Narrow" w:hAnsi="Arial Narrow"/>
                <w:color w:val="auto"/>
                <w:sz w:val="20"/>
                <w:szCs w:val="20"/>
              </w:rPr>
              <w:t xml:space="preserve">Swimmers will leave their items where they are seated in the Aquatic Center. </w:t>
            </w:r>
          </w:p>
          <w:p w14:paraId="5CC8EB0B" w14:textId="6B86284D" w:rsidR="00D248C9" w:rsidRPr="00E30C1F" w:rsidRDefault="00D248C9" w:rsidP="00F21480">
            <w:pPr>
              <w:spacing w:before="60"/>
              <w:rPr>
                <w:rFonts w:ascii="Arial Narrow" w:hAnsi="Arial Narrow"/>
                <w:sz w:val="20"/>
                <w:szCs w:val="20"/>
              </w:rPr>
            </w:pPr>
            <w:r w:rsidRPr="00E30C1F">
              <w:rPr>
                <w:rFonts w:ascii="Arial Narrow" w:hAnsi="Arial Narrow"/>
                <w:sz w:val="20"/>
                <w:szCs w:val="20"/>
              </w:rPr>
              <w:t>Locker rooms are available for changing before or after the meet.</w:t>
            </w:r>
          </w:p>
          <w:p w14:paraId="478CCBCF" w14:textId="77777777" w:rsidR="00A22A95" w:rsidRDefault="00D248C9" w:rsidP="00F21480">
            <w:pPr>
              <w:spacing w:before="60"/>
              <w:rPr>
                <w:rFonts w:ascii="Arial Narrow" w:hAnsi="Arial Narrow"/>
                <w:sz w:val="20"/>
                <w:szCs w:val="20"/>
              </w:rPr>
            </w:pPr>
            <w:r w:rsidRPr="00E30C1F">
              <w:rPr>
                <w:rFonts w:ascii="Arial Narrow" w:hAnsi="Arial Narrow"/>
                <w:sz w:val="20"/>
                <w:szCs w:val="20"/>
              </w:rPr>
              <w:t>When not in the water, athletes are expected to wear a mask at all times</w:t>
            </w:r>
            <w:r w:rsidR="00A22A95">
              <w:rPr>
                <w:rFonts w:ascii="Arial Narrow" w:hAnsi="Arial Narrow"/>
                <w:sz w:val="20"/>
                <w:szCs w:val="20"/>
              </w:rPr>
              <w:t>.</w:t>
            </w:r>
            <w:r w:rsidRPr="00E30C1F">
              <w:rPr>
                <w:rFonts w:ascii="Arial Narrow" w:hAnsi="Arial Narrow"/>
                <w:sz w:val="20"/>
                <w:szCs w:val="20"/>
              </w:rPr>
              <w:t xml:space="preserve"> </w:t>
            </w:r>
          </w:p>
          <w:p w14:paraId="22EDEB33" w14:textId="3A7F7A8A" w:rsidR="00D248C9" w:rsidRPr="00E30C1F" w:rsidRDefault="00D248C9" w:rsidP="00F21480">
            <w:pPr>
              <w:spacing w:before="60"/>
              <w:rPr>
                <w:rFonts w:ascii="Arial Narrow" w:hAnsi="Arial Narrow"/>
                <w:sz w:val="20"/>
                <w:szCs w:val="20"/>
              </w:rPr>
            </w:pPr>
            <w:r w:rsidRPr="00E30C1F">
              <w:rPr>
                <w:rFonts w:ascii="Arial Narrow" w:hAnsi="Arial Narrow"/>
                <w:sz w:val="20"/>
                <w:szCs w:val="20"/>
              </w:rPr>
              <w:t xml:space="preserve">Masks may be removed masks for swimming but must put them on again once they exit the water. </w:t>
            </w:r>
          </w:p>
          <w:p w14:paraId="1C64D414" w14:textId="77777777" w:rsidR="00D248C9" w:rsidRPr="00FF6343" w:rsidRDefault="00D248C9" w:rsidP="00F21480">
            <w:pPr>
              <w:spacing w:before="60"/>
              <w:rPr>
                <w:rFonts w:ascii="Arial Narrow" w:hAnsi="Arial Narrow" w:cstheme="minorHAnsi"/>
                <w:color w:val="A6A6A6" w:themeColor="background1" w:themeShade="A6"/>
                <w:sz w:val="20"/>
                <w:szCs w:val="20"/>
              </w:rPr>
            </w:pPr>
            <w:r w:rsidRPr="00E30C1F">
              <w:rPr>
                <w:rFonts w:ascii="Arial Narrow" w:hAnsi="Arial Narrow"/>
                <w:sz w:val="20"/>
                <w:szCs w:val="20"/>
              </w:rPr>
              <w:t>Athletes are expected to maintain proper distancing at all times.</w:t>
            </w:r>
          </w:p>
        </w:tc>
      </w:tr>
      <w:tr w:rsidR="00D248C9" w:rsidRPr="002C116F" w14:paraId="1E34FFB2" w14:textId="77777777" w:rsidTr="00F21480">
        <w:trPr>
          <w:trHeight w:val="1043"/>
        </w:trPr>
        <w:tc>
          <w:tcPr>
            <w:tcW w:w="1878" w:type="dxa"/>
          </w:tcPr>
          <w:p w14:paraId="2D7B773D"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Spectator Limitations and Protocols</w:t>
            </w:r>
          </w:p>
        </w:tc>
        <w:tc>
          <w:tcPr>
            <w:tcW w:w="9192" w:type="dxa"/>
          </w:tcPr>
          <w:p w14:paraId="749A254A" w14:textId="77777777" w:rsidR="00D248C9" w:rsidRPr="00E30C1F" w:rsidRDefault="00D248C9" w:rsidP="00F21480">
            <w:pPr>
              <w:spacing w:before="60"/>
              <w:rPr>
                <w:rFonts w:ascii="Arial Narrow" w:hAnsi="Arial Narrow"/>
                <w:sz w:val="20"/>
                <w:szCs w:val="20"/>
              </w:rPr>
            </w:pPr>
            <w:r w:rsidRPr="00E30C1F">
              <w:rPr>
                <w:rFonts w:ascii="Arial Narrow" w:hAnsi="Arial Narrow"/>
                <w:sz w:val="20"/>
                <w:szCs w:val="20"/>
              </w:rPr>
              <w:t>Safety Marshal will have primary responsibility for maintaining guidelines.</w:t>
            </w:r>
          </w:p>
          <w:p w14:paraId="589588AF" w14:textId="77777777" w:rsidR="00D248C9" w:rsidRPr="00E30C1F" w:rsidRDefault="00D248C9" w:rsidP="00F21480">
            <w:pPr>
              <w:spacing w:before="60"/>
              <w:rPr>
                <w:rFonts w:ascii="Arial Narrow" w:hAnsi="Arial Narrow"/>
                <w:sz w:val="20"/>
                <w:szCs w:val="20"/>
              </w:rPr>
            </w:pPr>
            <w:r>
              <w:rPr>
                <w:rFonts w:ascii="Arial Narrow" w:hAnsi="Arial Narrow"/>
                <w:sz w:val="20"/>
                <w:szCs w:val="20"/>
              </w:rPr>
              <w:t>There are</w:t>
            </w:r>
            <w:r w:rsidRPr="00E30C1F">
              <w:rPr>
                <w:rFonts w:ascii="Arial Narrow" w:hAnsi="Arial Narrow"/>
                <w:sz w:val="20"/>
                <w:szCs w:val="20"/>
              </w:rPr>
              <w:t xml:space="preserve"> restroom faci</w:t>
            </w:r>
            <w:r>
              <w:rPr>
                <w:rFonts w:ascii="Arial Narrow" w:hAnsi="Arial Narrow"/>
                <w:sz w:val="20"/>
                <w:szCs w:val="20"/>
              </w:rPr>
              <w:t xml:space="preserve">lities available for spectators in the Concourse. </w:t>
            </w:r>
          </w:p>
          <w:p w14:paraId="7BA984B3" w14:textId="77777777" w:rsidR="00D248C9" w:rsidRPr="00E30C1F" w:rsidRDefault="00D248C9" w:rsidP="00F21480">
            <w:pPr>
              <w:spacing w:before="60"/>
              <w:rPr>
                <w:rFonts w:ascii="Arial Narrow" w:hAnsi="Arial Narrow"/>
                <w:sz w:val="20"/>
                <w:szCs w:val="20"/>
              </w:rPr>
            </w:pPr>
            <w:r w:rsidRPr="00E30C1F">
              <w:rPr>
                <w:rFonts w:ascii="Arial Narrow" w:hAnsi="Arial Narrow"/>
                <w:sz w:val="20"/>
                <w:szCs w:val="20"/>
              </w:rPr>
              <w:t>THESE PROTOCOLS WILL BE ADHERED TO OR YOU WILL BE DISQUALIFIED FROM THE COMPETITION.</w:t>
            </w:r>
          </w:p>
          <w:p w14:paraId="3154D325" w14:textId="77777777" w:rsidR="00D248C9" w:rsidRPr="00B32FCB" w:rsidRDefault="00D248C9" w:rsidP="00F21480">
            <w:pPr>
              <w:spacing w:before="60"/>
              <w:rPr>
                <w:rFonts w:ascii="Arial Narrow" w:hAnsi="Arial Narrow" w:cstheme="minorHAnsi"/>
                <w:color w:val="00B0F0"/>
                <w:sz w:val="20"/>
                <w:szCs w:val="20"/>
              </w:rPr>
            </w:pPr>
            <w:r w:rsidRPr="00E30C1F">
              <w:rPr>
                <w:rFonts w:ascii="Arial Narrow" w:hAnsi="Arial Narrow"/>
                <w:sz w:val="20"/>
                <w:szCs w:val="20"/>
              </w:rPr>
              <w:t xml:space="preserve">Spectators/Parents are required to wear a face covering at all times while attending, observing or meeting with their athletes at the meet whether inside the facility, in any adjacent viewing/gathering areas provided by the </w:t>
            </w:r>
            <w:r>
              <w:rPr>
                <w:rFonts w:ascii="Arial Narrow" w:hAnsi="Arial Narrow"/>
                <w:sz w:val="20"/>
                <w:szCs w:val="20"/>
              </w:rPr>
              <w:t>USA Swim Team</w:t>
            </w:r>
            <w:r w:rsidRPr="00E30C1F">
              <w:rPr>
                <w:rFonts w:ascii="Arial Narrow" w:hAnsi="Arial Narrow"/>
                <w:sz w:val="20"/>
                <w:szCs w:val="20"/>
              </w:rPr>
              <w:t xml:space="preserve"> or meeting with their swimmer in a designated facility location and are expected to comply with all mandated state/local/facility COVID-19 guidelines.</w:t>
            </w:r>
          </w:p>
        </w:tc>
      </w:tr>
      <w:tr w:rsidR="00D248C9" w:rsidRPr="002C116F" w14:paraId="559A9524" w14:textId="77777777" w:rsidTr="00F21480">
        <w:trPr>
          <w:trHeight w:val="1430"/>
        </w:trPr>
        <w:tc>
          <w:tcPr>
            <w:tcW w:w="1878" w:type="dxa"/>
          </w:tcPr>
          <w:p w14:paraId="72420D8D" w14:textId="77777777" w:rsidR="00D248C9" w:rsidRDefault="00D248C9" w:rsidP="00F21480">
            <w:pPr>
              <w:spacing w:before="60"/>
              <w:rPr>
                <w:rFonts w:ascii="Arial Narrow" w:hAnsi="Arial Narrow" w:cstheme="minorHAnsi"/>
                <w:b w:val="0"/>
                <w:bCs/>
                <w:sz w:val="20"/>
                <w:szCs w:val="20"/>
              </w:rPr>
            </w:pPr>
            <w:r>
              <w:rPr>
                <w:rFonts w:ascii="Arial Narrow" w:hAnsi="Arial Narrow" w:cstheme="minorHAnsi"/>
                <w:bCs/>
                <w:sz w:val="20"/>
                <w:szCs w:val="20"/>
              </w:rPr>
              <w:t>Parental Access and Safe Sport Considerations for Athletes</w:t>
            </w:r>
          </w:p>
        </w:tc>
        <w:tc>
          <w:tcPr>
            <w:tcW w:w="9192" w:type="dxa"/>
          </w:tcPr>
          <w:p w14:paraId="6B0EDBC5" w14:textId="5047B409" w:rsidR="00D248C9" w:rsidRPr="00E30C1F" w:rsidRDefault="00D248C9" w:rsidP="00F21480">
            <w:pPr>
              <w:spacing w:before="60"/>
              <w:rPr>
                <w:rFonts w:ascii="Arial Narrow" w:hAnsi="Arial Narrow" w:cstheme="minorHAnsi"/>
                <w:sz w:val="20"/>
                <w:szCs w:val="20"/>
              </w:rPr>
            </w:pPr>
            <w:r>
              <w:rPr>
                <w:rFonts w:ascii="Arial Narrow" w:hAnsi="Arial Narrow" w:cstheme="minorHAnsi"/>
                <w:sz w:val="20"/>
                <w:szCs w:val="20"/>
              </w:rPr>
              <w:t>CAC</w:t>
            </w:r>
            <w:r w:rsidRPr="00E30C1F">
              <w:rPr>
                <w:rFonts w:ascii="Arial Narrow" w:hAnsi="Arial Narrow" w:cstheme="minorHAnsi"/>
                <w:sz w:val="20"/>
                <w:szCs w:val="20"/>
              </w:rPr>
              <w:t xml:space="preserve"> will provide a live stream </w:t>
            </w:r>
            <w:r>
              <w:rPr>
                <w:rFonts w:ascii="Arial Narrow" w:hAnsi="Arial Narrow" w:cstheme="minorHAnsi"/>
                <w:sz w:val="20"/>
                <w:szCs w:val="20"/>
              </w:rPr>
              <w:t xml:space="preserve">(technology permitting) </w:t>
            </w:r>
            <w:r w:rsidRPr="00E30C1F">
              <w:rPr>
                <w:rFonts w:ascii="Arial Narrow" w:hAnsi="Arial Narrow" w:cstheme="minorHAnsi"/>
                <w:sz w:val="20"/>
                <w:szCs w:val="20"/>
              </w:rPr>
              <w:t>so parents will have access to and/or opportunity to observe their swimmer.</w:t>
            </w:r>
          </w:p>
          <w:p w14:paraId="34121705" w14:textId="77777777" w:rsidR="00D248C9" w:rsidRPr="00E30C1F" w:rsidRDefault="00D248C9" w:rsidP="00F21480">
            <w:pPr>
              <w:spacing w:before="60"/>
              <w:rPr>
                <w:rFonts w:ascii="Arial Narrow" w:hAnsi="Arial Narrow"/>
                <w:sz w:val="20"/>
                <w:szCs w:val="20"/>
              </w:rPr>
            </w:pPr>
            <w:r w:rsidRPr="00E30C1F">
              <w:rPr>
                <w:rFonts w:ascii="Arial Narrow" w:hAnsi="Arial Narrow"/>
                <w:sz w:val="20"/>
                <w:szCs w:val="20"/>
              </w:rPr>
              <w:t xml:space="preserve">The Meet Safety Marshal as well as the </w:t>
            </w:r>
            <w:r>
              <w:rPr>
                <w:rFonts w:ascii="Arial Narrow" w:hAnsi="Arial Narrow"/>
                <w:sz w:val="20"/>
                <w:szCs w:val="20"/>
              </w:rPr>
              <w:t>USA</w:t>
            </w:r>
            <w:r w:rsidRPr="00E30C1F">
              <w:rPr>
                <w:rFonts w:ascii="Arial Narrow" w:hAnsi="Arial Narrow"/>
                <w:sz w:val="20"/>
                <w:szCs w:val="20"/>
              </w:rPr>
              <w:t xml:space="preserve"> Safe Sport/COVID Coordinator will provide oversight for this.</w:t>
            </w:r>
          </w:p>
          <w:p w14:paraId="3509D76F" w14:textId="1B1FAF15" w:rsidR="00D248C9" w:rsidRPr="002A726C" w:rsidRDefault="00D248C9" w:rsidP="00F21480">
            <w:pPr>
              <w:spacing w:before="60"/>
              <w:rPr>
                <w:rFonts w:ascii="Arial Narrow" w:hAnsi="Arial Narrow" w:cstheme="minorHAnsi"/>
                <w:color w:val="00B0F0"/>
                <w:sz w:val="20"/>
                <w:szCs w:val="20"/>
              </w:rPr>
            </w:pPr>
            <w:r w:rsidRPr="00E30C1F">
              <w:rPr>
                <w:rFonts w:ascii="Arial Narrow" w:hAnsi="Arial Narrow"/>
                <w:sz w:val="20"/>
                <w:szCs w:val="20"/>
              </w:rPr>
              <w:t>Should a parent need to access a child who is on deck, the child will be brought to the parent at the pool door or in case of emergency, the parent may be escorted to the child.</w:t>
            </w:r>
            <w:r>
              <w:rPr>
                <w:rFonts w:ascii="Arial Narrow" w:hAnsi="Arial Narrow"/>
                <w:sz w:val="20"/>
                <w:szCs w:val="20"/>
              </w:rPr>
              <w:t xml:space="preserve"> CAC</w:t>
            </w:r>
            <w:r w:rsidRPr="00E30C1F">
              <w:rPr>
                <w:rFonts w:ascii="Arial Narrow" w:hAnsi="Arial Narrow" w:cstheme="minorHAnsi"/>
                <w:sz w:val="20"/>
                <w:szCs w:val="20"/>
              </w:rPr>
              <w:t xml:space="preserve"> will encourage parents to volunteer during the swim meet to reduce the </w:t>
            </w:r>
            <w:r>
              <w:rPr>
                <w:rFonts w:ascii="Arial Narrow" w:hAnsi="Arial Narrow" w:cstheme="minorHAnsi"/>
                <w:sz w:val="20"/>
                <w:szCs w:val="20"/>
              </w:rPr>
              <w:t xml:space="preserve">number of people in the facility. </w:t>
            </w:r>
          </w:p>
        </w:tc>
      </w:tr>
    </w:tbl>
    <w:p w14:paraId="26585B6C" w14:textId="77777777" w:rsidR="00D248C9" w:rsidRDefault="00D248C9" w:rsidP="00D248C9">
      <w:pPr>
        <w:rPr>
          <w:rFonts w:ascii="Arial Narrow" w:hAnsi="Arial Narrow"/>
          <w:b w:val="0"/>
          <w:bCs/>
          <w:sz w:val="32"/>
        </w:rPr>
      </w:pPr>
    </w:p>
    <w:p w14:paraId="26B813CE" w14:textId="77777777" w:rsidR="00D248C9" w:rsidRDefault="00D248C9" w:rsidP="00D248C9">
      <w:pPr>
        <w:pStyle w:val="Title"/>
        <w:jc w:val="left"/>
        <w:rPr>
          <w:rFonts w:ascii="Arial Narrow" w:hAnsi="Arial Narrow"/>
        </w:rPr>
      </w:pPr>
    </w:p>
    <w:p w14:paraId="7EDC89F1" w14:textId="77777777" w:rsidR="00D248C9" w:rsidRDefault="00D248C9" w:rsidP="00D248C9">
      <w:pPr>
        <w:pStyle w:val="Title"/>
        <w:jc w:val="left"/>
        <w:rPr>
          <w:rFonts w:ascii="Arial Narrow" w:hAnsi="Arial Narrow"/>
        </w:rPr>
      </w:pPr>
    </w:p>
    <w:p w14:paraId="6DA4E706" w14:textId="7F73AF91" w:rsidR="00D248C9" w:rsidRDefault="00D248C9" w:rsidP="00A22A95">
      <w:pPr>
        <w:ind w:left="0" w:firstLine="0"/>
        <w:rPr>
          <w:rFonts w:ascii="Arial Narrow" w:hAnsi="Arial Narrow"/>
          <w:b w:val="0"/>
          <w:bCs/>
          <w:sz w:val="32"/>
        </w:rPr>
      </w:pPr>
    </w:p>
    <w:sectPr w:rsidR="00D248C9" w:rsidSect="004054BC">
      <w:footerReference w:type="even" r:id="rId11"/>
      <w:footerReference w:type="default" r:id="rId12"/>
      <w:headerReference w:type="first" r:id="rId13"/>
      <w:pgSz w:w="12240" w:h="15840" w:code="1"/>
      <w:pgMar w:top="36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0230" w14:textId="77777777" w:rsidR="00FB2373" w:rsidRDefault="00FB2373">
      <w:r>
        <w:separator/>
      </w:r>
    </w:p>
  </w:endnote>
  <w:endnote w:type="continuationSeparator" w:id="0">
    <w:p w14:paraId="0DC2A529" w14:textId="77777777" w:rsidR="00FB2373" w:rsidRDefault="00FB2373">
      <w:r>
        <w:continuationSeparator/>
      </w:r>
    </w:p>
  </w:endnote>
  <w:endnote w:type="continuationNotice" w:id="1">
    <w:p w14:paraId="5829C462" w14:textId="77777777" w:rsidR="00FB2373" w:rsidRDefault="00FB2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auto"/>
    <w:pitch w:val="variable"/>
    <w:sig w:usb0="00000000" w:usb1="7AC7FFFF" w:usb2="00000012" w:usb3="00000000" w:csb0="0002000D"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61A7" w14:textId="77777777" w:rsidR="00F21480" w:rsidRDefault="00F214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62CDE" w14:textId="77777777" w:rsidR="00F21480" w:rsidRDefault="00F21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1703320308"/>
      <w:docPartObj>
        <w:docPartGallery w:val="Page Numbers (Bottom of Page)"/>
        <w:docPartUnique/>
      </w:docPartObj>
    </w:sdtPr>
    <w:sdtEndPr>
      <w:rPr>
        <w:noProof/>
      </w:rPr>
    </w:sdtEndPr>
    <w:sdtContent>
      <w:p w14:paraId="1AEB98B5" w14:textId="319EFE92" w:rsidR="00F21480" w:rsidRPr="004054BC" w:rsidRDefault="00F21480" w:rsidP="004054BC">
        <w:pPr>
          <w:pStyle w:val="Footer"/>
          <w:jc w:val="right"/>
          <w:rPr>
            <w:rFonts w:ascii="Arial Narrow" w:hAnsi="Arial Narrow"/>
            <w:sz w:val="16"/>
            <w:szCs w:val="16"/>
          </w:rPr>
        </w:pPr>
        <w:r w:rsidRPr="004054BC">
          <w:rPr>
            <w:rFonts w:ascii="Arial Narrow" w:hAnsi="Arial Narrow"/>
            <w:sz w:val="16"/>
            <w:szCs w:val="16"/>
          </w:rPr>
          <w:t xml:space="preserve">Page </w:t>
        </w:r>
        <w:r w:rsidRPr="004054BC">
          <w:rPr>
            <w:rFonts w:ascii="Arial Narrow" w:hAnsi="Arial Narrow"/>
            <w:sz w:val="16"/>
            <w:szCs w:val="16"/>
          </w:rPr>
          <w:fldChar w:fldCharType="begin"/>
        </w:r>
        <w:r w:rsidRPr="004054BC">
          <w:rPr>
            <w:rFonts w:ascii="Arial Narrow" w:hAnsi="Arial Narrow"/>
            <w:sz w:val="16"/>
            <w:szCs w:val="16"/>
          </w:rPr>
          <w:instrText xml:space="preserve"> PAGE   \* MERGEFORMAT </w:instrText>
        </w:r>
        <w:r w:rsidRPr="004054BC">
          <w:rPr>
            <w:rFonts w:ascii="Arial Narrow" w:hAnsi="Arial Narrow"/>
            <w:sz w:val="16"/>
            <w:szCs w:val="16"/>
          </w:rPr>
          <w:fldChar w:fldCharType="separate"/>
        </w:r>
        <w:r>
          <w:rPr>
            <w:rFonts w:ascii="Arial Narrow" w:hAnsi="Arial Narrow"/>
            <w:noProof/>
            <w:sz w:val="16"/>
            <w:szCs w:val="16"/>
          </w:rPr>
          <w:t>1</w:t>
        </w:r>
        <w:r w:rsidRPr="004054BC">
          <w:rPr>
            <w:rFonts w:ascii="Arial Narrow" w:hAnsi="Arial Narrow"/>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B579" w14:textId="77777777" w:rsidR="00FB2373" w:rsidRDefault="00FB2373">
      <w:r>
        <w:separator/>
      </w:r>
    </w:p>
  </w:footnote>
  <w:footnote w:type="continuationSeparator" w:id="0">
    <w:p w14:paraId="7FFC6F68" w14:textId="77777777" w:rsidR="00FB2373" w:rsidRDefault="00FB2373">
      <w:r>
        <w:continuationSeparator/>
      </w:r>
    </w:p>
  </w:footnote>
  <w:footnote w:type="continuationNotice" w:id="1">
    <w:p w14:paraId="5DF2E7A3" w14:textId="77777777" w:rsidR="00FB2373" w:rsidRDefault="00FB2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522D" w14:textId="77777777" w:rsidR="00F21480" w:rsidRPr="00D52839" w:rsidRDefault="00F21480">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D52839">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000000D"/>
    <w:multiLevelType w:val="multilevel"/>
    <w:tmpl w:val="894EE87F"/>
    <w:lvl w:ilvl="0">
      <w:numFmt w:val="bullet"/>
      <w:lvlText w:val="·"/>
      <w:lvlJc w:val="left"/>
      <w:pPr>
        <w:tabs>
          <w:tab w:val="num" w:pos="0"/>
        </w:tabs>
        <w:ind w:left="0" w:firstLine="0"/>
      </w:pPr>
      <w:rPr>
        <w:rFonts w:ascii="Lucida Grande" w:eastAsia="ヒラギノ角ゴ Pro W3" w:hAnsi="Symbol" w:hint="default"/>
        <w:color w:val="000000"/>
        <w:position w:val="0"/>
        <w:sz w:val="24"/>
      </w:rPr>
    </w:lvl>
    <w:lvl w:ilvl="1">
      <w:start w:val="1"/>
      <w:numFmt w:val="bullet"/>
      <w:lvlText w:val="o"/>
      <w:lvlJc w:val="left"/>
      <w:pPr>
        <w:tabs>
          <w:tab w:val="num" w:pos="0"/>
        </w:tabs>
        <w:ind w:left="0" w:firstLine="1080"/>
      </w:pPr>
      <w:rPr>
        <w:rFonts w:ascii="Courier New" w:eastAsia="ヒラギノ角ゴ Pro W3" w:hAnsi="Courier New" w:hint="default"/>
        <w:color w:val="000000"/>
        <w:position w:val="0"/>
        <w:sz w:val="24"/>
      </w:rPr>
    </w:lvl>
    <w:lvl w:ilvl="2">
      <w:start w:val="1"/>
      <w:numFmt w:val="bullet"/>
      <w:lvlText w:val=""/>
      <w:lvlJc w:val="left"/>
      <w:pPr>
        <w:tabs>
          <w:tab w:val="num" w:pos="0"/>
        </w:tabs>
        <w:ind w:left="0" w:firstLine="1800"/>
      </w:pPr>
      <w:rPr>
        <w:rFonts w:ascii="Wingdings" w:eastAsia="ヒラギノ角ゴ Pro W3" w:hAnsi="Wingdings" w:hint="default"/>
        <w:color w:val="000000"/>
        <w:position w:val="0"/>
        <w:sz w:val="24"/>
      </w:rPr>
    </w:lvl>
    <w:lvl w:ilvl="3">
      <w:start w:val="1"/>
      <w:numFmt w:val="bullet"/>
      <w:lvlText w:val="·"/>
      <w:lvlJc w:val="left"/>
      <w:pPr>
        <w:tabs>
          <w:tab w:val="num" w:pos="0"/>
        </w:tabs>
        <w:ind w:left="0" w:firstLine="2520"/>
      </w:pPr>
      <w:rPr>
        <w:rFonts w:ascii="Lucida Grande" w:eastAsia="ヒラギノ角ゴ Pro W3" w:hAnsi="Symbol" w:hint="default"/>
        <w:color w:val="000000"/>
        <w:position w:val="0"/>
        <w:sz w:val="24"/>
      </w:rPr>
    </w:lvl>
    <w:lvl w:ilvl="4">
      <w:start w:val="1"/>
      <w:numFmt w:val="bullet"/>
      <w:lvlText w:val="o"/>
      <w:lvlJc w:val="left"/>
      <w:pPr>
        <w:tabs>
          <w:tab w:val="num" w:pos="0"/>
        </w:tabs>
        <w:ind w:left="0" w:firstLine="3240"/>
      </w:pPr>
      <w:rPr>
        <w:rFonts w:ascii="Courier New" w:eastAsia="ヒラギノ角ゴ Pro W3" w:hAnsi="Courier New" w:hint="default"/>
        <w:color w:val="000000"/>
        <w:position w:val="0"/>
        <w:sz w:val="24"/>
      </w:rPr>
    </w:lvl>
    <w:lvl w:ilvl="5">
      <w:start w:val="1"/>
      <w:numFmt w:val="bullet"/>
      <w:lvlText w:val=""/>
      <w:lvlJc w:val="left"/>
      <w:pPr>
        <w:tabs>
          <w:tab w:val="num" w:pos="0"/>
        </w:tabs>
        <w:ind w:left="0" w:firstLine="3960"/>
      </w:pPr>
      <w:rPr>
        <w:rFonts w:ascii="Wingdings" w:eastAsia="ヒラギノ角ゴ Pro W3" w:hAnsi="Wingdings" w:hint="default"/>
        <w:color w:val="000000"/>
        <w:position w:val="0"/>
        <w:sz w:val="24"/>
      </w:rPr>
    </w:lvl>
    <w:lvl w:ilvl="6">
      <w:start w:val="1"/>
      <w:numFmt w:val="bullet"/>
      <w:lvlText w:val="·"/>
      <w:lvlJc w:val="left"/>
      <w:pPr>
        <w:tabs>
          <w:tab w:val="num" w:pos="0"/>
        </w:tabs>
        <w:ind w:left="0" w:firstLine="4680"/>
      </w:pPr>
      <w:rPr>
        <w:rFonts w:ascii="Lucida Grande" w:eastAsia="ヒラギノ角ゴ Pro W3" w:hAnsi="Symbol" w:hint="default"/>
        <w:color w:val="000000"/>
        <w:position w:val="0"/>
        <w:sz w:val="24"/>
      </w:rPr>
    </w:lvl>
    <w:lvl w:ilvl="7">
      <w:start w:val="1"/>
      <w:numFmt w:val="bullet"/>
      <w:lvlText w:val="o"/>
      <w:lvlJc w:val="left"/>
      <w:pPr>
        <w:tabs>
          <w:tab w:val="num" w:pos="0"/>
        </w:tabs>
        <w:ind w:left="0" w:firstLine="5400"/>
      </w:pPr>
      <w:rPr>
        <w:rFonts w:ascii="Courier New" w:eastAsia="ヒラギノ角ゴ Pro W3" w:hAnsi="Courier New" w:hint="default"/>
        <w:color w:val="000000"/>
        <w:position w:val="0"/>
        <w:sz w:val="24"/>
      </w:rPr>
    </w:lvl>
    <w:lvl w:ilvl="8">
      <w:start w:val="1"/>
      <w:numFmt w:val="bullet"/>
      <w:lvlText w:val=""/>
      <w:lvlJc w:val="left"/>
      <w:pPr>
        <w:tabs>
          <w:tab w:val="num" w:pos="0"/>
        </w:tabs>
        <w:ind w:left="0" w:firstLine="6120"/>
      </w:pPr>
      <w:rPr>
        <w:rFonts w:ascii="Wingdings" w:eastAsia="ヒラギノ角ゴ Pro W3" w:hAnsi="Wingdings" w:hint="default"/>
        <w:color w:val="000000"/>
        <w:position w:val="0"/>
        <w:sz w:val="24"/>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C118C"/>
    <w:multiLevelType w:val="hybridMultilevel"/>
    <w:tmpl w:val="55D8C346"/>
    <w:lvl w:ilvl="0" w:tplc="E8FCD09C">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407A"/>
    <w:multiLevelType w:val="hybridMultilevel"/>
    <w:tmpl w:val="712C3F82"/>
    <w:lvl w:ilvl="0" w:tplc="3EB2A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F20E1"/>
    <w:multiLevelType w:val="hybridMultilevel"/>
    <w:tmpl w:val="D03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7670A"/>
    <w:multiLevelType w:val="hybridMultilevel"/>
    <w:tmpl w:val="C8701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81FE7"/>
    <w:multiLevelType w:val="hybridMultilevel"/>
    <w:tmpl w:val="A4C218CE"/>
    <w:lvl w:ilvl="0" w:tplc="3EB2A504">
      <w:start w:val="1"/>
      <w:numFmt w:val="bullet"/>
      <w:lvlText w:val=""/>
      <w:lvlJc w:val="left"/>
      <w:pPr>
        <w:ind w:left="720" w:hanging="360"/>
      </w:pPr>
      <w:rPr>
        <w:rFonts w:ascii="Symbol" w:hAnsi="Symbol"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956DF"/>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A4298"/>
    <w:multiLevelType w:val="hybridMultilevel"/>
    <w:tmpl w:val="F84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40573"/>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46C25"/>
    <w:multiLevelType w:val="hybridMultilevel"/>
    <w:tmpl w:val="D6A87012"/>
    <w:lvl w:ilvl="0" w:tplc="0F905F5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EE60F2"/>
    <w:multiLevelType w:val="hybridMultilevel"/>
    <w:tmpl w:val="0D143788"/>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hint="default"/>
      </w:rPr>
    </w:lvl>
    <w:lvl w:ilvl="6" w:tplc="04090001">
      <w:start w:val="1"/>
      <w:numFmt w:val="bullet"/>
      <w:lvlText w:val=""/>
      <w:lvlJc w:val="left"/>
      <w:pPr>
        <w:ind w:left="5050" w:hanging="360"/>
      </w:pPr>
      <w:rPr>
        <w:rFonts w:ascii="Symbol" w:hAnsi="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hint="default"/>
      </w:rPr>
    </w:lvl>
  </w:abstractNum>
  <w:abstractNum w:abstractNumId="21"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3"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D46F9E"/>
    <w:multiLevelType w:val="hybridMultilevel"/>
    <w:tmpl w:val="99A6F230"/>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7529C"/>
    <w:multiLevelType w:val="hybridMultilevel"/>
    <w:tmpl w:val="7F1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AD57B2"/>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1E7545"/>
    <w:multiLevelType w:val="hybridMultilevel"/>
    <w:tmpl w:val="722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E1560"/>
    <w:multiLevelType w:val="hybridMultilevel"/>
    <w:tmpl w:val="5B8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544C6"/>
    <w:multiLevelType w:val="hybridMultilevel"/>
    <w:tmpl w:val="36D2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9"/>
  </w:num>
  <w:num w:numId="4">
    <w:abstractNumId w:val="2"/>
  </w:num>
  <w:num w:numId="5">
    <w:abstractNumId w:val="6"/>
  </w:num>
  <w:num w:numId="6">
    <w:abstractNumId w:val="31"/>
  </w:num>
  <w:num w:numId="7">
    <w:abstractNumId w:val="23"/>
  </w:num>
  <w:num w:numId="8">
    <w:abstractNumId w:val="28"/>
  </w:num>
  <w:num w:numId="9">
    <w:abstractNumId w:val="11"/>
  </w:num>
  <w:num w:numId="10">
    <w:abstractNumId w:val="22"/>
  </w:num>
  <w:num w:numId="11">
    <w:abstractNumId w:val="12"/>
  </w:num>
  <w:num w:numId="12">
    <w:abstractNumId w:val="35"/>
  </w:num>
  <w:num w:numId="13">
    <w:abstractNumId w:val="24"/>
  </w:num>
  <w:num w:numId="14">
    <w:abstractNumId w:val="19"/>
  </w:num>
  <w:num w:numId="15">
    <w:abstractNumId w:val="34"/>
  </w:num>
  <w:num w:numId="16">
    <w:abstractNumId w:val="30"/>
  </w:num>
  <w:num w:numId="17">
    <w:abstractNumId w:val="5"/>
  </w:num>
  <w:num w:numId="18">
    <w:abstractNumId w:val="25"/>
  </w:num>
  <w:num w:numId="19">
    <w:abstractNumId w:val="21"/>
  </w:num>
  <w:num w:numId="20">
    <w:abstractNumId w:val="15"/>
  </w:num>
  <w:num w:numId="21">
    <w:abstractNumId w:val="16"/>
  </w:num>
  <w:num w:numId="22">
    <w:abstractNumId w:val="3"/>
  </w:num>
  <w:num w:numId="23">
    <w:abstractNumId w:val="10"/>
  </w:num>
  <w:num w:numId="24">
    <w:abstractNumId w:val="37"/>
  </w:num>
  <w:num w:numId="25">
    <w:abstractNumId w:val="0"/>
  </w:num>
  <w:num w:numId="26">
    <w:abstractNumId w:val="20"/>
  </w:num>
  <w:num w:numId="27">
    <w:abstractNumId w:val="1"/>
  </w:num>
  <w:num w:numId="28">
    <w:abstractNumId w:val="4"/>
  </w:num>
  <w:num w:numId="29">
    <w:abstractNumId w:val="32"/>
  </w:num>
  <w:num w:numId="30">
    <w:abstractNumId w:val="18"/>
  </w:num>
  <w:num w:numId="31">
    <w:abstractNumId w:val="29"/>
  </w:num>
  <w:num w:numId="32">
    <w:abstractNumId w:val="27"/>
  </w:num>
  <w:num w:numId="33">
    <w:abstractNumId w:val="14"/>
  </w:num>
  <w:num w:numId="34">
    <w:abstractNumId w:val="33"/>
  </w:num>
  <w:num w:numId="35">
    <w:abstractNumId w:val="17"/>
  </w:num>
  <w:num w:numId="36">
    <w:abstractNumId w:val="8"/>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0D"/>
    <w:rsid w:val="00003AE1"/>
    <w:rsid w:val="0001676F"/>
    <w:rsid w:val="00022E30"/>
    <w:rsid w:val="00027FF7"/>
    <w:rsid w:val="00037B5F"/>
    <w:rsid w:val="00051042"/>
    <w:rsid w:val="00060461"/>
    <w:rsid w:val="00066A36"/>
    <w:rsid w:val="000736F2"/>
    <w:rsid w:val="00074D03"/>
    <w:rsid w:val="00083264"/>
    <w:rsid w:val="00087381"/>
    <w:rsid w:val="000A045B"/>
    <w:rsid w:val="000A7881"/>
    <w:rsid w:val="000B229C"/>
    <w:rsid w:val="000C1401"/>
    <w:rsid w:val="000C7191"/>
    <w:rsid w:val="000D4014"/>
    <w:rsid w:val="000E025F"/>
    <w:rsid w:val="000E2CA0"/>
    <w:rsid w:val="000E4796"/>
    <w:rsid w:val="000F1B53"/>
    <w:rsid w:val="000F323B"/>
    <w:rsid w:val="00102B58"/>
    <w:rsid w:val="00102EB4"/>
    <w:rsid w:val="0014436E"/>
    <w:rsid w:val="00151D49"/>
    <w:rsid w:val="00173697"/>
    <w:rsid w:val="00182ADA"/>
    <w:rsid w:val="001A022C"/>
    <w:rsid w:val="001A0C4E"/>
    <w:rsid w:val="001B0CE2"/>
    <w:rsid w:val="001C5500"/>
    <w:rsid w:val="001D58F0"/>
    <w:rsid w:val="001D63CB"/>
    <w:rsid w:val="001E503F"/>
    <w:rsid w:val="001E5C5F"/>
    <w:rsid w:val="00201C4D"/>
    <w:rsid w:val="00211160"/>
    <w:rsid w:val="00211379"/>
    <w:rsid w:val="002354AF"/>
    <w:rsid w:val="0023764E"/>
    <w:rsid w:val="00256905"/>
    <w:rsid w:val="0026222D"/>
    <w:rsid w:val="002822DB"/>
    <w:rsid w:val="00293717"/>
    <w:rsid w:val="002A726C"/>
    <w:rsid w:val="002C116F"/>
    <w:rsid w:val="002D204C"/>
    <w:rsid w:val="002E1120"/>
    <w:rsid w:val="002E731B"/>
    <w:rsid w:val="002F65A8"/>
    <w:rsid w:val="00303AB0"/>
    <w:rsid w:val="00303D6B"/>
    <w:rsid w:val="00323F01"/>
    <w:rsid w:val="00331439"/>
    <w:rsid w:val="00333862"/>
    <w:rsid w:val="003431F1"/>
    <w:rsid w:val="00345136"/>
    <w:rsid w:val="00350B84"/>
    <w:rsid w:val="003526DE"/>
    <w:rsid w:val="003609A3"/>
    <w:rsid w:val="0036482B"/>
    <w:rsid w:val="00365635"/>
    <w:rsid w:val="00367378"/>
    <w:rsid w:val="0037373F"/>
    <w:rsid w:val="003771C7"/>
    <w:rsid w:val="00380AF4"/>
    <w:rsid w:val="00383FEB"/>
    <w:rsid w:val="0038730E"/>
    <w:rsid w:val="0038733D"/>
    <w:rsid w:val="00394D0C"/>
    <w:rsid w:val="003A5A43"/>
    <w:rsid w:val="003A6A99"/>
    <w:rsid w:val="003A7D3F"/>
    <w:rsid w:val="003B352B"/>
    <w:rsid w:val="003B7748"/>
    <w:rsid w:val="003C0242"/>
    <w:rsid w:val="003C1CC1"/>
    <w:rsid w:val="003C23B4"/>
    <w:rsid w:val="003C77C3"/>
    <w:rsid w:val="003D3910"/>
    <w:rsid w:val="004054BC"/>
    <w:rsid w:val="004054C4"/>
    <w:rsid w:val="00411236"/>
    <w:rsid w:val="00413010"/>
    <w:rsid w:val="00423C01"/>
    <w:rsid w:val="00440301"/>
    <w:rsid w:val="004445FE"/>
    <w:rsid w:val="00447F2F"/>
    <w:rsid w:val="00450A25"/>
    <w:rsid w:val="0047070A"/>
    <w:rsid w:val="004709E6"/>
    <w:rsid w:val="0048369C"/>
    <w:rsid w:val="004902FA"/>
    <w:rsid w:val="004A5019"/>
    <w:rsid w:val="004A7CA7"/>
    <w:rsid w:val="004B12C0"/>
    <w:rsid w:val="004B5EE1"/>
    <w:rsid w:val="004B6DA1"/>
    <w:rsid w:val="004E0981"/>
    <w:rsid w:val="004F269B"/>
    <w:rsid w:val="00500AD5"/>
    <w:rsid w:val="00507467"/>
    <w:rsid w:val="00510AF7"/>
    <w:rsid w:val="00512AF4"/>
    <w:rsid w:val="00520344"/>
    <w:rsid w:val="005278CB"/>
    <w:rsid w:val="00534247"/>
    <w:rsid w:val="00534C6B"/>
    <w:rsid w:val="00543F0A"/>
    <w:rsid w:val="00545387"/>
    <w:rsid w:val="00553495"/>
    <w:rsid w:val="005669D8"/>
    <w:rsid w:val="00566E9B"/>
    <w:rsid w:val="0057377E"/>
    <w:rsid w:val="00574029"/>
    <w:rsid w:val="00587F57"/>
    <w:rsid w:val="005946A6"/>
    <w:rsid w:val="0059711F"/>
    <w:rsid w:val="005B1CF0"/>
    <w:rsid w:val="005B349E"/>
    <w:rsid w:val="005B3584"/>
    <w:rsid w:val="005C5A40"/>
    <w:rsid w:val="005C681A"/>
    <w:rsid w:val="005C78DB"/>
    <w:rsid w:val="005D0CC8"/>
    <w:rsid w:val="005D3894"/>
    <w:rsid w:val="005D7540"/>
    <w:rsid w:val="005F4205"/>
    <w:rsid w:val="00624BDC"/>
    <w:rsid w:val="00625B43"/>
    <w:rsid w:val="00633FB2"/>
    <w:rsid w:val="00635063"/>
    <w:rsid w:val="00641330"/>
    <w:rsid w:val="00653A44"/>
    <w:rsid w:val="006547D0"/>
    <w:rsid w:val="0067124A"/>
    <w:rsid w:val="00675E0A"/>
    <w:rsid w:val="0068705F"/>
    <w:rsid w:val="00692BAD"/>
    <w:rsid w:val="00695A21"/>
    <w:rsid w:val="00696288"/>
    <w:rsid w:val="00697499"/>
    <w:rsid w:val="006A2ECB"/>
    <w:rsid w:val="006C00AC"/>
    <w:rsid w:val="006C1971"/>
    <w:rsid w:val="006C1BF5"/>
    <w:rsid w:val="006D0F53"/>
    <w:rsid w:val="006E2943"/>
    <w:rsid w:val="006F2193"/>
    <w:rsid w:val="006F2EA7"/>
    <w:rsid w:val="006F4269"/>
    <w:rsid w:val="006F57E2"/>
    <w:rsid w:val="00702F7B"/>
    <w:rsid w:val="00706A0E"/>
    <w:rsid w:val="00713186"/>
    <w:rsid w:val="007148CF"/>
    <w:rsid w:val="007216F0"/>
    <w:rsid w:val="007219E6"/>
    <w:rsid w:val="0074025E"/>
    <w:rsid w:val="007424E7"/>
    <w:rsid w:val="00763B3F"/>
    <w:rsid w:val="00770A3E"/>
    <w:rsid w:val="0078344C"/>
    <w:rsid w:val="0078472E"/>
    <w:rsid w:val="00785119"/>
    <w:rsid w:val="00790FDE"/>
    <w:rsid w:val="00791DD1"/>
    <w:rsid w:val="0079245E"/>
    <w:rsid w:val="007A4017"/>
    <w:rsid w:val="007B2F95"/>
    <w:rsid w:val="007B455D"/>
    <w:rsid w:val="007C06D6"/>
    <w:rsid w:val="007C11A5"/>
    <w:rsid w:val="007F2DC7"/>
    <w:rsid w:val="007F3CE2"/>
    <w:rsid w:val="008312AB"/>
    <w:rsid w:val="0083459C"/>
    <w:rsid w:val="00845813"/>
    <w:rsid w:val="008464FB"/>
    <w:rsid w:val="00856C78"/>
    <w:rsid w:val="00860EE7"/>
    <w:rsid w:val="00867D1A"/>
    <w:rsid w:val="0087440F"/>
    <w:rsid w:val="00887A15"/>
    <w:rsid w:val="0089114C"/>
    <w:rsid w:val="008957A9"/>
    <w:rsid w:val="008A3767"/>
    <w:rsid w:val="008A5767"/>
    <w:rsid w:val="008A5EFE"/>
    <w:rsid w:val="008A7369"/>
    <w:rsid w:val="008B2257"/>
    <w:rsid w:val="008B73D8"/>
    <w:rsid w:val="008D0037"/>
    <w:rsid w:val="008D2D19"/>
    <w:rsid w:val="008D4B0D"/>
    <w:rsid w:val="008E7D67"/>
    <w:rsid w:val="008F18E7"/>
    <w:rsid w:val="008F6783"/>
    <w:rsid w:val="008F6F55"/>
    <w:rsid w:val="00912CB5"/>
    <w:rsid w:val="00913EE0"/>
    <w:rsid w:val="009174B3"/>
    <w:rsid w:val="00935274"/>
    <w:rsid w:val="009355BE"/>
    <w:rsid w:val="00935EE2"/>
    <w:rsid w:val="009409E8"/>
    <w:rsid w:val="009723AA"/>
    <w:rsid w:val="009809B5"/>
    <w:rsid w:val="00984F01"/>
    <w:rsid w:val="009A045B"/>
    <w:rsid w:val="009B0357"/>
    <w:rsid w:val="009B24FC"/>
    <w:rsid w:val="009B3A65"/>
    <w:rsid w:val="009E49A8"/>
    <w:rsid w:val="009E4E96"/>
    <w:rsid w:val="009F3E87"/>
    <w:rsid w:val="00A0189C"/>
    <w:rsid w:val="00A0550A"/>
    <w:rsid w:val="00A078A2"/>
    <w:rsid w:val="00A1406F"/>
    <w:rsid w:val="00A17184"/>
    <w:rsid w:val="00A217FD"/>
    <w:rsid w:val="00A22A95"/>
    <w:rsid w:val="00A46DC1"/>
    <w:rsid w:val="00A517BC"/>
    <w:rsid w:val="00A56DE0"/>
    <w:rsid w:val="00A60982"/>
    <w:rsid w:val="00A71D2C"/>
    <w:rsid w:val="00A71DB3"/>
    <w:rsid w:val="00A7459A"/>
    <w:rsid w:val="00A82E9D"/>
    <w:rsid w:val="00A94428"/>
    <w:rsid w:val="00A94F5B"/>
    <w:rsid w:val="00AC0570"/>
    <w:rsid w:val="00AC7388"/>
    <w:rsid w:val="00AD3C04"/>
    <w:rsid w:val="00AE7AC7"/>
    <w:rsid w:val="00AF1ED0"/>
    <w:rsid w:val="00AF2B85"/>
    <w:rsid w:val="00B26E84"/>
    <w:rsid w:val="00B32FCB"/>
    <w:rsid w:val="00B34033"/>
    <w:rsid w:val="00B4019A"/>
    <w:rsid w:val="00B63886"/>
    <w:rsid w:val="00B67FBF"/>
    <w:rsid w:val="00B75DE0"/>
    <w:rsid w:val="00B822AE"/>
    <w:rsid w:val="00B871D5"/>
    <w:rsid w:val="00B907F8"/>
    <w:rsid w:val="00B919E2"/>
    <w:rsid w:val="00B949C8"/>
    <w:rsid w:val="00B94BD9"/>
    <w:rsid w:val="00BA23E3"/>
    <w:rsid w:val="00BA5BB4"/>
    <w:rsid w:val="00BA7F94"/>
    <w:rsid w:val="00BC6DEF"/>
    <w:rsid w:val="00BD393A"/>
    <w:rsid w:val="00BD5211"/>
    <w:rsid w:val="00BE4564"/>
    <w:rsid w:val="00BF2B2F"/>
    <w:rsid w:val="00BF5DD9"/>
    <w:rsid w:val="00C02A21"/>
    <w:rsid w:val="00C04F51"/>
    <w:rsid w:val="00C05C6A"/>
    <w:rsid w:val="00C117D6"/>
    <w:rsid w:val="00C1791D"/>
    <w:rsid w:val="00C40330"/>
    <w:rsid w:val="00C43BD0"/>
    <w:rsid w:val="00C46BA5"/>
    <w:rsid w:val="00C67DAF"/>
    <w:rsid w:val="00C76122"/>
    <w:rsid w:val="00C814A0"/>
    <w:rsid w:val="00C84092"/>
    <w:rsid w:val="00C84F47"/>
    <w:rsid w:val="00C86904"/>
    <w:rsid w:val="00C87020"/>
    <w:rsid w:val="00C91393"/>
    <w:rsid w:val="00C9422B"/>
    <w:rsid w:val="00C957DE"/>
    <w:rsid w:val="00C96044"/>
    <w:rsid w:val="00CA5E42"/>
    <w:rsid w:val="00CA6F4B"/>
    <w:rsid w:val="00CB11D0"/>
    <w:rsid w:val="00CB2F00"/>
    <w:rsid w:val="00CB3E8E"/>
    <w:rsid w:val="00CC057D"/>
    <w:rsid w:val="00CC08D5"/>
    <w:rsid w:val="00CC1267"/>
    <w:rsid w:val="00CC771E"/>
    <w:rsid w:val="00CD0BE2"/>
    <w:rsid w:val="00CD5DB4"/>
    <w:rsid w:val="00CD5ED2"/>
    <w:rsid w:val="00CE0293"/>
    <w:rsid w:val="00CE0987"/>
    <w:rsid w:val="00CE30F1"/>
    <w:rsid w:val="00CE60F7"/>
    <w:rsid w:val="00CE7E86"/>
    <w:rsid w:val="00CF2852"/>
    <w:rsid w:val="00CF600D"/>
    <w:rsid w:val="00CF7955"/>
    <w:rsid w:val="00D0703A"/>
    <w:rsid w:val="00D07D9B"/>
    <w:rsid w:val="00D117A2"/>
    <w:rsid w:val="00D11AE8"/>
    <w:rsid w:val="00D153CC"/>
    <w:rsid w:val="00D16FB4"/>
    <w:rsid w:val="00D248C9"/>
    <w:rsid w:val="00D260A3"/>
    <w:rsid w:val="00D27447"/>
    <w:rsid w:val="00D30076"/>
    <w:rsid w:val="00D30A72"/>
    <w:rsid w:val="00D50B36"/>
    <w:rsid w:val="00D52839"/>
    <w:rsid w:val="00D63467"/>
    <w:rsid w:val="00D83115"/>
    <w:rsid w:val="00D8590C"/>
    <w:rsid w:val="00D85FE6"/>
    <w:rsid w:val="00D905E1"/>
    <w:rsid w:val="00D93AFD"/>
    <w:rsid w:val="00DA2D3E"/>
    <w:rsid w:val="00DC33AA"/>
    <w:rsid w:val="00DD1A9D"/>
    <w:rsid w:val="00DE61E8"/>
    <w:rsid w:val="00DF2FC9"/>
    <w:rsid w:val="00DF75B8"/>
    <w:rsid w:val="00E02892"/>
    <w:rsid w:val="00E12708"/>
    <w:rsid w:val="00E3413F"/>
    <w:rsid w:val="00E36C76"/>
    <w:rsid w:val="00E423D7"/>
    <w:rsid w:val="00E435C3"/>
    <w:rsid w:val="00E45084"/>
    <w:rsid w:val="00E512F4"/>
    <w:rsid w:val="00E51FA6"/>
    <w:rsid w:val="00E548B4"/>
    <w:rsid w:val="00E64516"/>
    <w:rsid w:val="00E766C2"/>
    <w:rsid w:val="00E806E7"/>
    <w:rsid w:val="00E83DC2"/>
    <w:rsid w:val="00E8581F"/>
    <w:rsid w:val="00E85E70"/>
    <w:rsid w:val="00E90EAA"/>
    <w:rsid w:val="00EA1B9E"/>
    <w:rsid w:val="00EA1F1D"/>
    <w:rsid w:val="00EA6231"/>
    <w:rsid w:val="00EA67C5"/>
    <w:rsid w:val="00EB0ADD"/>
    <w:rsid w:val="00ED4329"/>
    <w:rsid w:val="00EE367A"/>
    <w:rsid w:val="00EF34F2"/>
    <w:rsid w:val="00F07A33"/>
    <w:rsid w:val="00F07C95"/>
    <w:rsid w:val="00F11422"/>
    <w:rsid w:val="00F1424E"/>
    <w:rsid w:val="00F21480"/>
    <w:rsid w:val="00F21A69"/>
    <w:rsid w:val="00F23CE2"/>
    <w:rsid w:val="00F47329"/>
    <w:rsid w:val="00F47688"/>
    <w:rsid w:val="00F72BD4"/>
    <w:rsid w:val="00FA409A"/>
    <w:rsid w:val="00FA713E"/>
    <w:rsid w:val="00FB2373"/>
    <w:rsid w:val="00FB3353"/>
    <w:rsid w:val="00FB680A"/>
    <w:rsid w:val="00FB7758"/>
    <w:rsid w:val="00FE68F1"/>
    <w:rsid w:val="00FF384B"/>
    <w:rsid w:val="00FF5E47"/>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AA9D"/>
  <w15:chartTrackingRefBased/>
  <w15:docId w15:val="{9C81A8C1-84A5-4412-B486-1BE64320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AF4"/>
    <w:pPr>
      <w:spacing w:after="5" w:line="247" w:lineRule="auto"/>
      <w:ind w:left="10" w:hanging="10"/>
    </w:pPr>
    <w:rPr>
      <w:rFonts w:ascii="Arial" w:eastAsia="Arial" w:hAnsi="Arial" w:cs="Arial"/>
      <w:b/>
      <w:color w:val="000000"/>
      <w:sz w:val="21"/>
      <w:szCs w:val="22"/>
    </w:rPr>
  </w:style>
  <w:style w:type="paragraph" w:styleId="Heading1">
    <w:name w:val="heading 1"/>
    <w:basedOn w:val="Normal"/>
    <w:next w:val="Normal"/>
    <w:qFormat/>
    <w:pPr>
      <w:keepNext/>
      <w:spacing w:after="0" w:line="240" w:lineRule="auto"/>
      <w:ind w:left="0" w:firstLine="0"/>
      <w:jc w:val="center"/>
      <w:outlineLvl w:val="0"/>
    </w:pPr>
    <w:rPr>
      <w:rFonts w:eastAsia="Times New Roman"/>
      <w:bCs/>
      <w:color w:val="auto"/>
      <w:sz w:val="32"/>
      <w:szCs w:val="24"/>
    </w:rPr>
  </w:style>
  <w:style w:type="paragraph" w:styleId="Heading2">
    <w:name w:val="heading 2"/>
    <w:basedOn w:val="Normal"/>
    <w:next w:val="Normal"/>
    <w:qFormat/>
    <w:pPr>
      <w:keepNext/>
      <w:spacing w:after="0" w:line="240" w:lineRule="auto"/>
      <w:ind w:left="0" w:firstLine="0"/>
      <w:outlineLvl w:val="1"/>
    </w:pPr>
    <w:rPr>
      <w:rFonts w:eastAsia="Times New Roman"/>
      <w:b w:val="0"/>
      <w:i/>
      <w:iCs/>
      <w:color w:val="auto"/>
      <w:sz w:val="24"/>
      <w:szCs w:val="24"/>
    </w:rPr>
  </w:style>
  <w:style w:type="paragraph" w:styleId="Heading3">
    <w:name w:val="heading 3"/>
    <w:basedOn w:val="Normal"/>
    <w:next w:val="Normal"/>
    <w:qFormat/>
    <w:pPr>
      <w:keepNext/>
      <w:spacing w:after="0" w:line="240" w:lineRule="auto"/>
      <w:ind w:left="0" w:firstLine="0"/>
      <w:jc w:val="both"/>
      <w:outlineLvl w:val="2"/>
    </w:pPr>
    <w:rPr>
      <w:rFonts w:eastAsia="Times New Roman"/>
      <w:b w:val="0"/>
      <w:color w:val="auto"/>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line="240" w:lineRule="auto"/>
      <w:ind w:left="720" w:firstLine="0"/>
    </w:pPr>
    <w:rPr>
      <w:rFonts w:eastAsia="Times New Roman"/>
      <w:b w:val="0"/>
      <w:color w:val="auto"/>
      <w:sz w:val="24"/>
      <w:szCs w:val="24"/>
    </w:rPr>
  </w:style>
  <w:style w:type="paragraph" w:styleId="Title">
    <w:name w:val="Title"/>
    <w:basedOn w:val="Normal"/>
    <w:link w:val="TitleChar"/>
    <w:qFormat/>
    <w:pPr>
      <w:spacing w:after="0" w:line="240" w:lineRule="auto"/>
      <w:ind w:left="0" w:firstLine="0"/>
      <w:jc w:val="center"/>
    </w:pPr>
    <w:rPr>
      <w:rFonts w:eastAsia="Times New Roman"/>
      <w:bCs/>
      <w:color w:val="auto"/>
      <w:sz w:val="32"/>
      <w:szCs w:val="24"/>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spacing w:after="0" w:line="240" w:lineRule="auto"/>
      <w:ind w:left="0" w:firstLine="0"/>
    </w:pPr>
    <w:rPr>
      <w:rFonts w:ascii="Times New Roman" w:eastAsia="Times New Roman" w:hAnsi="Times New Roman" w:cs="Times New Roman"/>
      <w:b w:val="0"/>
      <w:color w:val="auto"/>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spacing w:after="0" w:line="240" w:lineRule="auto"/>
      <w:ind w:left="0" w:firstLine="0"/>
    </w:pPr>
    <w:rPr>
      <w:rFonts w:ascii="Times New Roman" w:eastAsia="Times New Roman" w:hAnsi="Times New Roman" w:cs="Times New Roman"/>
      <w:b w:val="0"/>
      <w:color w:val="auto"/>
      <w:sz w:val="24"/>
      <w:szCs w:val="24"/>
    </w:rPr>
  </w:style>
  <w:style w:type="paragraph" w:styleId="BodyText">
    <w:name w:val="Body Text"/>
    <w:basedOn w:val="Normal"/>
    <w:link w:val="BodyTextChar"/>
    <w:pPr>
      <w:spacing w:after="120" w:line="240" w:lineRule="auto"/>
      <w:ind w:left="0" w:firstLine="0"/>
      <w:jc w:val="both"/>
    </w:pPr>
    <w:rPr>
      <w:rFonts w:eastAsia="Times New Roman"/>
      <w:b w:val="0"/>
      <w:color w:val="auto"/>
      <w:sz w:val="20"/>
      <w:szCs w:val="24"/>
    </w:rPr>
  </w:style>
  <w:style w:type="paragraph" w:styleId="Subtitle">
    <w:name w:val="Subtitle"/>
    <w:basedOn w:val="Normal"/>
    <w:qFormat/>
    <w:pPr>
      <w:spacing w:after="0" w:line="240" w:lineRule="auto"/>
      <w:ind w:left="0" w:firstLine="0"/>
      <w:jc w:val="center"/>
    </w:pPr>
    <w:rPr>
      <w:rFonts w:eastAsia="Times New Roman"/>
      <w:bCs/>
      <w:color w:val="auto"/>
      <w:sz w:val="32"/>
      <w:szCs w:val="24"/>
    </w:rPr>
  </w:style>
  <w:style w:type="paragraph" w:styleId="NormalWeb">
    <w:name w:val="Normal (Web)"/>
    <w:basedOn w:val="Normal"/>
    <w:pPr>
      <w:spacing w:before="100" w:beforeAutospacing="1" w:after="100" w:afterAutospacing="1" w:line="240" w:lineRule="auto"/>
      <w:ind w:left="0" w:firstLine="0"/>
    </w:pPr>
    <w:rPr>
      <w:rFonts w:ascii="Times New Roman" w:eastAsia="Times New Roman" w:hAnsi="Times New Roman" w:cs="Times New Roman"/>
      <w:b w:val="0"/>
      <w:color w:val="auto"/>
      <w:sz w:val="24"/>
      <w:szCs w:val="24"/>
    </w:rPr>
  </w:style>
  <w:style w:type="paragraph" w:styleId="BodyText2">
    <w:name w:val="Body Text 2"/>
    <w:basedOn w:val="Normal"/>
    <w:pPr>
      <w:spacing w:after="0" w:line="240" w:lineRule="auto"/>
      <w:ind w:left="0" w:firstLine="0"/>
      <w:jc w:val="both"/>
    </w:pPr>
    <w:rPr>
      <w:rFonts w:eastAsia="Times New Roman"/>
      <w:b w:val="0"/>
      <w:color w:val="auto"/>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293717"/>
    <w:rPr>
      <w:rFonts w:ascii="Arial" w:hAnsi="Arial" w:cs="Arial"/>
      <w:szCs w:val="24"/>
    </w:rPr>
  </w:style>
  <w:style w:type="paragraph" w:styleId="ListParagraph">
    <w:name w:val="List Paragraph"/>
    <w:basedOn w:val="Normal"/>
    <w:uiPriority w:val="34"/>
    <w:qFormat/>
    <w:rsid w:val="00EA1F1D"/>
    <w:pPr>
      <w:spacing w:after="160" w:line="256" w:lineRule="auto"/>
      <w:ind w:left="720" w:firstLine="0"/>
      <w:contextualSpacing/>
    </w:pPr>
    <w:rPr>
      <w:rFonts w:ascii="Calibri" w:eastAsia="Calibri" w:hAnsi="Calibri" w:cs="Calibri"/>
      <w:b w:val="0"/>
      <w:sz w:val="22"/>
    </w:rPr>
  </w:style>
  <w:style w:type="paragraph" w:styleId="Revision">
    <w:name w:val="Revision"/>
    <w:hidden/>
    <w:uiPriority w:val="99"/>
    <w:semiHidden/>
    <w:rsid w:val="00B4019A"/>
    <w:rPr>
      <w:sz w:val="24"/>
      <w:szCs w:val="24"/>
    </w:rPr>
  </w:style>
  <w:style w:type="paragraph" w:styleId="BalloonText">
    <w:name w:val="Balloon Text"/>
    <w:basedOn w:val="Normal"/>
    <w:link w:val="BalloonTextChar"/>
    <w:rsid w:val="00B4019A"/>
    <w:pPr>
      <w:spacing w:after="0" w:line="240" w:lineRule="auto"/>
      <w:ind w:left="0" w:firstLine="0"/>
    </w:pPr>
    <w:rPr>
      <w:rFonts w:ascii="Segoe UI" w:eastAsia="Times New Roman" w:hAnsi="Segoe UI" w:cs="Segoe UI"/>
      <w:b w:val="0"/>
      <w:color w:val="auto"/>
      <w:sz w:val="18"/>
      <w:szCs w:val="18"/>
    </w:rPr>
  </w:style>
  <w:style w:type="character" w:customStyle="1" w:styleId="BalloonTextChar">
    <w:name w:val="Balloon Text Char"/>
    <w:link w:val="BalloonText"/>
    <w:rsid w:val="00B4019A"/>
    <w:rPr>
      <w:rFonts w:ascii="Segoe UI" w:hAnsi="Segoe UI" w:cs="Segoe UI"/>
      <w:sz w:val="18"/>
      <w:szCs w:val="18"/>
    </w:rPr>
  </w:style>
  <w:style w:type="paragraph" w:customStyle="1" w:styleId="ColorfulList-Accent11">
    <w:name w:val="Colorful List - Accent 11"/>
    <w:basedOn w:val="Normal"/>
    <w:uiPriority w:val="34"/>
    <w:qFormat/>
    <w:rsid w:val="00333862"/>
    <w:pPr>
      <w:spacing w:after="0" w:line="240" w:lineRule="auto"/>
      <w:ind w:left="720" w:firstLine="0"/>
      <w:contextualSpacing/>
    </w:pPr>
    <w:rPr>
      <w:rFonts w:ascii="Times New Roman" w:eastAsia="Times New Roman" w:hAnsi="Times New Roman" w:cs="Times New Roman"/>
      <w:b w:val="0"/>
      <w:color w:val="auto"/>
      <w:sz w:val="24"/>
      <w:szCs w:val="20"/>
    </w:rPr>
  </w:style>
  <w:style w:type="character" w:customStyle="1" w:styleId="FooterChar">
    <w:name w:val="Footer Char"/>
    <w:basedOn w:val="DefaultParagraphFont"/>
    <w:link w:val="Footer"/>
    <w:uiPriority w:val="99"/>
    <w:rsid w:val="004054BC"/>
    <w:rPr>
      <w:sz w:val="24"/>
      <w:szCs w:val="24"/>
    </w:rPr>
  </w:style>
  <w:style w:type="table" w:styleId="TableGrid">
    <w:name w:val="Table Grid"/>
    <w:basedOn w:val="TableNormal"/>
    <w:rsid w:val="00C4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80AF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3C23B4"/>
    <w:rPr>
      <w:color w:val="605E5C"/>
      <w:shd w:val="clear" w:color="auto" w:fill="E1DFDD"/>
    </w:rPr>
  </w:style>
  <w:style w:type="character" w:customStyle="1" w:styleId="TitleChar">
    <w:name w:val="Title Char"/>
    <w:basedOn w:val="DefaultParagraphFont"/>
    <w:link w:val="Title"/>
    <w:rsid w:val="0023764E"/>
    <w:rPr>
      <w:rFonts w:ascii="Arial" w:hAnsi="Arial" w:cs="Arial"/>
      <w:b/>
      <w:bCs/>
      <w:sz w:val="32"/>
      <w:szCs w:val="24"/>
    </w:rPr>
  </w:style>
  <w:style w:type="character" w:styleId="UnresolvedMention">
    <w:name w:val="Unresolved Mention"/>
    <w:basedOn w:val="DefaultParagraphFont"/>
    <w:uiPriority w:val="99"/>
    <w:semiHidden/>
    <w:unhideWhenUsed/>
    <w:rsid w:val="00D50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259874509">
      <w:bodyDiv w:val="1"/>
      <w:marLeft w:val="0"/>
      <w:marRight w:val="0"/>
      <w:marTop w:val="0"/>
      <w:marBottom w:val="0"/>
      <w:divBdr>
        <w:top w:val="none" w:sz="0" w:space="0" w:color="auto"/>
        <w:left w:val="none" w:sz="0" w:space="0" w:color="auto"/>
        <w:bottom w:val="none" w:sz="0" w:space="0" w:color="auto"/>
        <w:right w:val="none" w:sz="0" w:space="0" w:color="auto"/>
      </w:divBdr>
    </w:div>
    <w:div w:id="459686825">
      <w:bodyDiv w:val="1"/>
      <w:marLeft w:val="0"/>
      <w:marRight w:val="0"/>
      <w:marTop w:val="0"/>
      <w:marBottom w:val="0"/>
      <w:divBdr>
        <w:top w:val="none" w:sz="0" w:space="0" w:color="auto"/>
        <w:left w:val="none" w:sz="0" w:space="0" w:color="auto"/>
        <w:bottom w:val="none" w:sz="0" w:space="0" w:color="auto"/>
        <w:right w:val="none" w:sz="0" w:space="0" w:color="auto"/>
      </w:divBdr>
    </w:div>
    <w:div w:id="510805409">
      <w:bodyDiv w:val="1"/>
      <w:marLeft w:val="0"/>
      <w:marRight w:val="0"/>
      <w:marTop w:val="0"/>
      <w:marBottom w:val="0"/>
      <w:divBdr>
        <w:top w:val="none" w:sz="0" w:space="0" w:color="auto"/>
        <w:left w:val="none" w:sz="0" w:space="0" w:color="auto"/>
        <w:bottom w:val="none" w:sz="0" w:space="0" w:color="auto"/>
        <w:right w:val="none" w:sz="0" w:space="0" w:color="auto"/>
      </w:divBdr>
    </w:div>
    <w:div w:id="845873356">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980963822">
      <w:bodyDiv w:val="1"/>
      <w:marLeft w:val="0"/>
      <w:marRight w:val="0"/>
      <w:marTop w:val="0"/>
      <w:marBottom w:val="0"/>
      <w:divBdr>
        <w:top w:val="none" w:sz="0" w:space="0" w:color="auto"/>
        <w:left w:val="none" w:sz="0" w:space="0" w:color="auto"/>
        <w:bottom w:val="none" w:sz="0" w:space="0" w:color="auto"/>
        <w:right w:val="none" w:sz="0" w:space="0" w:color="auto"/>
      </w:divBdr>
    </w:div>
    <w:div w:id="1196503850">
      <w:bodyDiv w:val="1"/>
      <w:marLeft w:val="0"/>
      <w:marRight w:val="0"/>
      <w:marTop w:val="0"/>
      <w:marBottom w:val="0"/>
      <w:divBdr>
        <w:top w:val="none" w:sz="0" w:space="0" w:color="auto"/>
        <w:left w:val="none" w:sz="0" w:space="0" w:color="auto"/>
        <w:bottom w:val="none" w:sz="0" w:space="0" w:color="auto"/>
        <w:right w:val="none" w:sz="0" w:space="0" w:color="auto"/>
      </w:divBdr>
    </w:div>
    <w:div w:id="17136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etentry@swimcincinnati.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wimohio.com" TargetMode="External"/><Relationship Id="rId4" Type="http://schemas.openxmlformats.org/officeDocument/2006/relationships/webSettings" Target="webSettings.xml"/><Relationship Id="rId9" Type="http://schemas.openxmlformats.org/officeDocument/2006/relationships/hyperlink" Target="mailto:meetentry@swimcincinnat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Ohio Swimming, Inc.</vt:lpstr>
    </vt:vector>
  </TitlesOfParts>
  <Company>Hewlett-Packard</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Swimming, Inc.</dc:title>
  <dc:subject>VSI Meet Announcement Template</dc:subject>
  <dc:creator>OSI</dc:creator>
  <cp:keywords/>
  <cp:lastModifiedBy>Jolene Short</cp:lastModifiedBy>
  <cp:revision>2</cp:revision>
  <cp:lastPrinted>2020-11-23T01:00:00Z</cp:lastPrinted>
  <dcterms:created xsi:type="dcterms:W3CDTF">2021-09-20T18:47:00Z</dcterms:created>
  <dcterms:modified xsi:type="dcterms:W3CDTF">2021-09-20T18:47:00Z</dcterms:modified>
</cp:coreProperties>
</file>