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bookmarkStart w:id="0" w:name="_GoBack"/>
      <w:bookmarkEnd w:id="0"/>
      <w:r>
        <w:rPr>
          <w:rFonts w:ascii="TT822o00" w:eastAsia="TT822o00" w:hAnsi="TT822o00" w:cs="TT822o00"/>
          <w:color w:val="000000"/>
          <w:sz w:val="32"/>
          <w:szCs w:val="32"/>
        </w:rPr>
        <w:t>Last Chance Senior Meet</w:t>
      </w:r>
    </w:p>
    <w:p w:rsidR="00687BDE" w:rsidRDefault="00D048D5">
      <w:pPr>
        <w:pStyle w:val="Standard"/>
        <w:autoSpaceDE w:val="0"/>
        <w:jc w:val="center"/>
        <w:rPr>
          <w:rFonts w:ascii="TT823o00" w:eastAsia="TT823o00" w:hAnsi="TT823o00" w:cs="TT823o00"/>
          <w:color w:val="000000"/>
        </w:rPr>
      </w:pPr>
      <w:r>
        <w:rPr>
          <w:rFonts w:ascii="TT823o00" w:eastAsia="TT823o00" w:hAnsi="TT823o00" w:cs="TT823o00"/>
          <w:color w:val="000000"/>
        </w:rPr>
        <w:t>Hosted by</w:t>
      </w:r>
    </w:p>
    <w:p w:rsidR="00687BDE" w:rsidRDefault="00D048D5">
      <w:pPr>
        <w:pStyle w:val="Standard"/>
        <w:autoSpaceDE w:val="0"/>
        <w:jc w:val="center"/>
      </w:pPr>
      <w:r>
        <w:rPr>
          <w:rFonts w:ascii="TT823o00" w:eastAsia="TT823o00" w:hAnsi="TT823o00" w:cs="TT823o00"/>
          <w:color w:val="000000"/>
        </w:rPr>
        <w:t xml:space="preserve"> </w:t>
      </w:r>
      <w:r>
        <w:rPr>
          <w:rFonts w:ascii="TT822o00" w:eastAsia="TT822o00" w:hAnsi="TT822o00" w:cs="TT822o00"/>
          <w:color w:val="000000"/>
          <w:sz w:val="32"/>
          <w:szCs w:val="32"/>
        </w:rPr>
        <w:t>West Chester Golf &amp;</w:t>
      </w:r>
      <w:r>
        <w:rPr>
          <w:rFonts w:ascii="TT822o00" w:eastAsia="TT822o00" w:hAnsi="TT822o00" w:cs="TT822o00"/>
          <w:color w:val="000000"/>
          <w:sz w:val="32"/>
          <w:szCs w:val="32"/>
        </w:rPr>
        <w:t xml:space="preserve"> Country Club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Saturday, July 16, 2011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Internal Entry Form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</w:rPr>
      </w:pP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WCGCC is offering the older swimmers a meet where they can have one “Last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Chance” to achieve times for use in Championships, since often swimmers only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swim</w:t>
      </w:r>
      <w:proofErr w:type="gramEnd"/>
      <w:r>
        <w:rPr>
          <w:rFonts w:ascii="Arial" w:eastAsia="Arial" w:hAnsi="Arial" w:cs="Arial"/>
          <w:color w:val="000000"/>
        </w:rPr>
        <w:t xml:space="preserve"> Free and Back at dual meets. We are usi</w:t>
      </w:r>
      <w:r>
        <w:rPr>
          <w:rFonts w:ascii="Arial" w:eastAsia="Arial" w:hAnsi="Arial" w:cs="Arial"/>
          <w:color w:val="000000"/>
        </w:rPr>
        <w:t>ng an alternate age grouping to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offer</w:t>
      </w:r>
      <w:proofErr w:type="gramEnd"/>
      <w:r>
        <w:rPr>
          <w:rFonts w:ascii="Arial" w:eastAsia="Arial" w:hAnsi="Arial" w:cs="Arial"/>
          <w:color w:val="000000"/>
        </w:rPr>
        <w:t xml:space="preserve"> those swimmers that have aged up this summer a better chance of winning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their</w:t>
      </w:r>
      <w:proofErr w:type="gramEnd"/>
      <w:r>
        <w:rPr>
          <w:rFonts w:ascii="Arial" w:eastAsia="Arial" w:hAnsi="Arial" w:cs="Arial"/>
          <w:color w:val="000000"/>
        </w:rPr>
        <w:t xml:space="preserve"> races.</w:t>
      </w:r>
    </w:p>
    <w:p w:rsidR="00687BDE" w:rsidRDefault="00687BDE">
      <w:pPr>
        <w:pStyle w:val="Standard"/>
        <w:autoSpaceDE w:val="0"/>
        <w:rPr>
          <w:rFonts w:ascii="TT825o00" w:eastAsia="TT825o00" w:hAnsi="TT825o00" w:cs="TT825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ascii="TT825o00" w:eastAsia="TT825o00" w:hAnsi="TT825o00" w:cs="TT825o00"/>
          <w:color w:val="000000"/>
          <w:sz w:val="32"/>
          <w:szCs w:val="32"/>
        </w:rPr>
      </w:pPr>
      <w:r>
        <w:rPr>
          <w:rFonts w:ascii="TT825o00" w:eastAsia="TT825o00" w:hAnsi="TT825o00" w:cs="TT825o00"/>
          <w:color w:val="000000"/>
          <w:sz w:val="32"/>
          <w:szCs w:val="32"/>
        </w:rPr>
        <w:t>We will once again offer the Coaches Relay as the last event.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LOCATION: </w:t>
      </w:r>
      <w:r>
        <w:rPr>
          <w:rFonts w:ascii="Arial" w:eastAsia="Arial" w:hAnsi="Arial" w:cs="Arial"/>
          <w:b/>
          <w:bCs/>
          <w:color w:val="000000"/>
        </w:rPr>
        <w:t>West Chester Golf &amp; Country Club Pool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following phone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number is available for emergency use during the meet. </w:t>
      </w:r>
      <w:r>
        <w:rPr>
          <w:rFonts w:ascii="Arial" w:eastAsia="Arial" w:hAnsi="Arial" w:cs="Arial"/>
          <w:color w:val="000000"/>
        </w:rPr>
        <w:t>610-696-0150</w:t>
      </w: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FACILITY: </w:t>
      </w:r>
      <w:r>
        <w:rPr>
          <w:rFonts w:ascii="Arial" w:eastAsia="Arial" w:hAnsi="Arial" w:cs="Arial"/>
          <w:color w:val="000000"/>
          <w:sz w:val="20"/>
          <w:szCs w:val="20"/>
        </w:rPr>
        <w:t>This meet will be run in a 6 lane, 25-meter outdoor pool. The starting end has a depth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12 feet. The facility is equipped with Competitor non-turbulent lane lines and starting </w:t>
      </w:r>
      <w:r>
        <w:rPr>
          <w:rFonts w:ascii="Arial" w:eastAsia="Arial" w:hAnsi="Arial" w:cs="Arial"/>
          <w:color w:val="000000"/>
          <w:sz w:val="20"/>
          <w:szCs w:val="20"/>
        </w:rPr>
        <w:t>blocks.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Seating for swimmers is on the grass, seating is available for spectators. Parking is available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adjacent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to the pool and in the lot up by the tennis courts.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MEET DIRECTOR: Charlie Clark  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ENTRY COORDINATOR: Doug Tunnell 610-636-2606 (cell) &amp; 610-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521-1880 (work)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START TIMES: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Warm-up: 7:30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; Meet: 9:00 AM; Scratch Meeting: 8:00 AM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WARM-UP: </w:t>
      </w:r>
      <w:r>
        <w:rPr>
          <w:rFonts w:ascii="Arial" w:eastAsia="Arial" w:hAnsi="Arial" w:cs="Arial"/>
          <w:color w:val="000000"/>
          <w:sz w:val="20"/>
          <w:szCs w:val="20"/>
        </w:rPr>
        <w:t>The warm-up sessions will be divided into periods of equal length depending on the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number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of swimmers entered. Warm-up schedules will be posted on the WCGCC w</w:t>
      </w:r>
      <w:r>
        <w:rPr>
          <w:rFonts w:ascii="Arial" w:eastAsia="Arial" w:hAnsi="Arial" w:cs="Arial"/>
          <w:color w:val="000000"/>
          <w:sz w:val="20"/>
          <w:szCs w:val="20"/>
        </w:rPr>
        <w:t>eb site prior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the meet and will be made available to the coaches at the meet. Sprint/Start lanes will be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available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for all teams at the end of the warm-up session. No diving or backstroke starts will be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permitted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except in sprint lanes, when designated.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 referee may remove anyone from the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warm-up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for failure to comply with warm-up rules.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RULES: </w:t>
      </w:r>
      <w:r>
        <w:rPr>
          <w:rFonts w:ascii="Arial" w:eastAsia="Arial" w:hAnsi="Arial" w:cs="Arial"/>
          <w:color w:val="000000"/>
          <w:sz w:val="20"/>
          <w:szCs w:val="20"/>
        </w:rPr>
        <w:t>This meet will be run according to “Federation” &amp;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CCCCSL rules and regulations.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 events are Pre-Seeded, Timed Finals. Coaches should attend the coaches meeting.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ENTRIES: </w:t>
      </w:r>
      <w:r>
        <w:rPr>
          <w:rFonts w:ascii="Arial" w:eastAsia="Arial" w:hAnsi="Arial" w:cs="Arial"/>
          <w:color w:val="000000"/>
          <w:sz w:val="20"/>
          <w:szCs w:val="20"/>
        </w:rPr>
        <w:t>Swimmers may enter up to five (5) individual events.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AWARDS: </w:t>
      </w:r>
      <w:r>
        <w:rPr>
          <w:rFonts w:ascii="Arial" w:eastAsia="Arial" w:hAnsi="Arial" w:cs="Arial"/>
          <w:color w:val="000000"/>
          <w:sz w:val="20"/>
          <w:szCs w:val="20"/>
        </w:rPr>
        <w:t>Ribbons are awarded for 1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st </w:t>
      </w:r>
      <w:r>
        <w:rPr>
          <w:rFonts w:ascii="Arial" w:eastAsia="Arial" w:hAnsi="Arial" w:cs="Arial"/>
          <w:color w:val="000000"/>
          <w:sz w:val="20"/>
          <w:szCs w:val="20"/>
        </w:rPr>
        <w:t>– 6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th </w:t>
      </w:r>
      <w:r>
        <w:rPr>
          <w:rFonts w:ascii="Arial" w:eastAsia="Arial" w:hAnsi="Arial" w:cs="Arial"/>
          <w:color w:val="000000"/>
          <w:sz w:val="20"/>
          <w:szCs w:val="20"/>
        </w:rPr>
        <w:t>place.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SPECTATORS: </w:t>
      </w:r>
      <w:r>
        <w:rPr>
          <w:rFonts w:ascii="Arial" w:eastAsia="Arial" w:hAnsi="Arial" w:cs="Arial"/>
          <w:color w:val="000000"/>
          <w:sz w:val="20"/>
          <w:szCs w:val="20"/>
        </w:rPr>
        <w:t>Programs will b</w:t>
      </w:r>
      <w:r>
        <w:rPr>
          <w:rFonts w:ascii="Arial" w:eastAsia="Arial" w:hAnsi="Arial" w:cs="Arial"/>
          <w:color w:val="000000"/>
          <w:sz w:val="20"/>
          <w:szCs w:val="20"/>
        </w:rPr>
        <w:t>e available for $2.00.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REFRESHMENTS: </w:t>
      </w:r>
      <w:r>
        <w:rPr>
          <w:rFonts w:ascii="Arial" w:eastAsia="Arial" w:hAnsi="Arial" w:cs="Arial"/>
          <w:color w:val="000000"/>
          <w:sz w:val="20"/>
          <w:szCs w:val="20"/>
        </w:rPr>
        <w:t>Food and Drinks will be on sale throughout the meet.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 xml:space="preserve">ELIGIBILITY: </w:t>
      </w:r>
      <w:r>
        <w:rPr>
          <w:rFonts w:ascii="Arial" w:eastAsia="Arial" w:hAnsi="Arial" w:cs="Arial"/>
          <w:color w:val="000000"/>
          <w:sz w:val="20"/>
          <w:szCs w:val="20"/>
        </w:rPr>
        <w:t>This meet is open to any swimmer that is currently on their Teams active roster.</w:t>
      </w: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Swimmers will compete in age groups based on their age as of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June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</w:t>
      </w:r>
      <w:r>
        <w:rPr>
          <w:rFonts w:ascii="Arial" w:eastAsia="Arial" w:hAnsi="Arial" w:cs="Arial"/>
          <w:b/>
          <w:bCs/>
          <w:color w:val="000000"/>
          <w:sz w:val="13"/>
          <w:szCs w:val="13"/>
        </w:rPr>
        <w:t xml:space="preserve">st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2011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rostered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 the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dual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meet season.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HOW TO ENTER: </w:t>
      </w:r>
      <w:r>
        <w:rPr>
          <w:rFonts w:ascii="Arial" w:eastAsia="Arial" w:hAnsi="Arial" w:cs="Arial"/>
          <w:color w:val="000000"/>
          <w:sz w:val="20"/>
          <w:szCs w:val="20"/>
        </w:rPr>
        <w:t>All Events are Pre-Seeded, Timed Final events. Entries should be submitted in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course in which they were achieved. The host team will convert all times to SCM for seeding.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 times submitte</w:t>
      </w:r>
      <w:r>
        <w:rPr>
          <w:rFonts w:ascii="Arial" w:eastAsia="Arial" w:hAnsi="Arial" w:cs="Arial"/>
          <w:color w:val="000000"/>
          <w:sz w:val="20"/>
          <w:szCs w:val="20"/>
        </w:rPr>
        <w:t>d must be the swimmer’s best time. Entries must be submitted using HY-TEK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software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format. They can be submitted either via email or on a disk. A completed Meet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Summary Sheet, a hard copy printout listing each swimmer alphabetically, with each swimmer's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events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and entry times, must accompany the entry fees.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>An “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Internal Entry Form” </w:t>
      </w:r>
      <w:r>
        <w:rPr>
          <w:rFonts w:ascii="Arial" w:eastAsia="Arial" w:hAnsi="Arial" w:cs="Arial"/>
          <w:color w:val="000000"/>
          <w:sz w:val="20"/>
          <w:szCs w:val="20"/>
        </w:rPr>
        <w:t>is provided for you to collect entry information from your swimmers.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ENTRY FEES: </w:t>
      </w:r>
      <w:r>
        <w:rPr>
          <w:rFonts w:ascii="Arial" w:eastAsia="Arial" w:hAnsi="Arial" w:cs="Arial"/>
          <w:color w:val="000000"/>
          <w:sz w:val="20"/>
          <w:szCs w:val="20"/>
        </w:rPr>
        <w:t>Entry fees are $12.00 per swimmer.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Please send one check per club, payable to: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West Chester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Golf &amp; Country Club.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SEND TO: </w:t>
      </w:r>
      <w:r>
        <w:rPr>
          <w:rFonts w:ascii="Arial" w:eastAsia="Arial" w:hAnsi="Arial" w:cs="Arial"/>
          <w:color w:val="000000"/>
          <w:sz w:val="20"/>
          <w:szCs w:val="20"/>
        </w:rPr>
        <w:t>Email entries to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,</w:t>
      </w:r>
      <w:proofErr w:type="gramEnd"/>
      <w:r>
        <w:fldChar w:fldCharType="begin"/>
      </w:r>
      <w:r>
        <w:instrText xml:space="preserve"> HYPERLINK  "mailto:jnaughton@keystonerisk.com" </w:instrText>
      </w:r>
      <w:r>
        <w:fldChar w:fldCharType="separate"/>
      </w:r>
      <w:r>
        <w:rPr>
          <w:rFonts w:ascii="Arial" w:eastAsia="Arial" w:hAnsi="Arial" w:cs="Arial"/>
          <w:color w:val="0000FF"/>
          <w:sz w:val="20"/>
          <w:szCs w:val="20"/>
        </w:rPr>
        <w:t>Charles.G.Clark@kcc.com</w:t>
      </w:r>
      <w:r>
        <w:rPr>
          <w:rFonts w:ascii="Arial" w:eastAsia="Arial" w:hAnsi="Arial" w:cs="Arial"/>
          <w:color w:val="0000FF"/>
          <w:sz w:val="20"/>
          <w:szCs w:val="20"/>
        </w:rPr>
        <w:fldChar w:fldCharType="end"/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FF"/>
          <w:sz w:val="20"/>
          <w:szCs w:val="20"/>
        </w:rPr>
      </w:pP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Mail checks and summary forms to: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Doug Tunnell</w:t>
      </w:r>
    </w:p>
    <w:p w:rsidR="00687BDE" w:rsidRDefault="00D048D5">
      <w:pPr>
        <w:pStyle w:val="Standard"/>
        <w:autoSpaceDE w:val="0"/>
        <w:rPr>
          <w:rFonts w:ascii="Courier" w:eastAsia="Courier" w:hAnsi="Courier" w:cs="Courier"/>
          <w:b/>
          <w:bCs/>
          <w:color w:val="000000"/>
        </w:rPr>
      </w:pPr>
      <w:r>
        <w:rPr>
          <w:rFonts w:ascii="Courier" w:eastAsia="Courier" w:hAnsi="Courier" w:cs="Courier"/>
          <w:b/>
          <w:bCs/>
          <w:color w:val="000000"/>
        </w:rPr>
        <w:t xml:space="preserve">408 </w:t>
      </w:r>
      <w:proofErr w:type="spellStart"/>
      <w:r>
        <w:rPr>
          <w:rFonts w:ascii="Courier" w:eastAsia="Courier" w:hAnsi="Courier" w:cs="Courier"/>
          <w:b/>
          <w:bCs/>
          <w:color w:val="000000"/>
        </w:rPr>
        <w:t>Brookmeade</w:t>
      </w:r>
      <w:proofErr w:type="spellEnd"/>
      <w:r>
        <w:rPr>
          <w:rFonts w:ascii="Courier" w:eastAsia="Courier" w:hAnsi="Courier" w:cs="Courier"/>
          <w:b/>
          <w:bCs/>
          <w:color w:val="000000"/>
        </w:rPr>
        <w:t xml:space="preserve"> Drive</w:t>
      </w:r>
    </w:p>
    <w:p w:rsidR="00687BDE" w:rsidRDefault="00D048D5">
      <w:pPr>
        <w:pStyle w:val="Standard"/>
        <w:autoSpaceDE w:val="0"/>
        <w:rPr>
          <w:rFonts w:ascii="Courier" w:eastAsia="Courier" w:hAnsi="Courier" w:cs="Courier"/>
          <w:b/>
          <w:bCs/>
          <w:color w:val="000000"/>
        </w:rPr>
      </w:pPr>
      <w:r>
        <w:rPr>
          <w:rFonts w:ascii="Courier" w:eastAsia="Courier" w:hAnsi="Courier" w:cs="Courier"/>
          <w:b/>
          <w:bCs/>
          <w:color w:val="000000"/>
        </w:rPr>
        <w:t>West Chester, PA. 19380</w:t>
      </w:r>
    </w:p>
    <w:p w:rsidR="00687BDE" w:rsidRDefault="00687BDE">
      <w:pPr>
        <w:pStyle w:val="Standard"/>
        <w:autoSpaceDE w:val="0"/>
        <w:rPr>
          <w:rFonts w:ascii="Courier" w:eastAsia="Courier" w:hAnsi="Courier" w:cs="Courier"/>
          <w:b/>
          <w:bCs/>
          <w:color w:val="000000"/>
        </w:rPr>
      </w:pPr>
    </w:p>
    <w:p w:rsidR="00687BDE" w:rsidRDefault="00D048D5">
      <w:pPr>
        <w:pStyle w:val="Standard"/>
        <w:autoSpaceDE w:val="0"/>
      </w:pP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ENTRY DEADLINES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Meet Entries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email or disk much be received by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July 11</w:t>
      </w:r>
      <w:r>
        <w:rPr>
          <w:rFonts w:ascii="Arial" w:eastAsia="Arial" w:hAnsi="Arial" w:cs="Arial"/>
          <w:b/>
          <w:bCs/>
          <w:color w:val="000000"/>
          <w:sz w:val="13"/>
          <w:szCs w:val="13"/>
        </w:rPr>
        <w:t>th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, 2011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Meet paperwork, and Entry Fees must be received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by JULY 12</w:t>
      </w:r>
      <w:r>
        <w:rPr>
          <w:rFonts w:ascii="Arial" w:eastAsia="Arial" w:hAnsi="Arial" w:cs="Arial"/>
          <w:b/>
          <w:bCs/>
          <w:color w:val="000000"/>
          <w:sz w:val="13"/>
          <w:szCs w:val="13"/>
        </w:rPr>
        <w:t>TH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, 2011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3.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Email confirmations will be sent for your entries. Entry lists will be sent via email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by</w:t>
      </w: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July 13</w:t>
      </w:r>
      <w:r>
        <w:rPr>
          <w:rFonts w:ascii="Arial" w:eastAsia="Arial" w:hAnsi="Arial" w:cs="Arial"/>
          <w:b/>
          <w:bCs/>
          <w:color w:val="000000"/>
          <w:sz w:val="13"/>
          <w:szCs w:val="13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. Coaches are responsible for che</w:t>
      </w:r>
      <w:r>
        <w:rPr>
          <w:rFonts w:ascii="Arial" w:eastAsia="Arial" w:hAnsi="Arial" w:cs="Arial"/>
          <w:color w:val="000000"/>
          <w:sz w:val="20"/>
          <w:szCs w:val="20"/>
        </w:rPr>
        <w:t>cking the accuracy of the entries. Corrections must be</w:t>
      </w:r>
    </w:p>
    <w:p w:rsidR="00687BDE" w:rsidRDefault="00D048D5">
      <w:pPr>
        <w:pStyle w:val="Standard"/>
        <w:autoSpaceDE w:val="0"/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received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by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July 14th.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DECK ENTRIES: </w:t>
      </w:r>
      <w:r>
        <w:rPr>
          <w:rFonts w:ascii="Arial" w:eastAsia="Arial" w:hAnsi="Arial" w:cs="Arial"/>
          <w:color w:val="000000"/>
          <w:sz w:val="20"/>
          <w:szCs w:val="20"/>
        </w:rPr>
        <w:t>Deck Entries are permitted if open lanes are available.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EMAIL LIST </w:t>
      </w:r>
      <w:r>
        <w:rPr>
          <w:rFonts w:ascii="Arial" w:eastAsia="Arial" w:hAnsi="Arial" w:cs="Arial"/>
          <w:color w:val="000000"/>
          <w:sz w:val="20"/>
          <w:szCs w:val="20"/>
        </w:rPr>
        <w:t>Be sure and include your email address on the Meet Summary Sheet. An E-Mail list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will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be create</w:t>
      </w:r>
      <w:r>
        <w:rPr>
          <w:rFonts w:ascii="Arial" w:eastAsia="Arial" w:hAnsi="Arial" w:cs="Arial"/>
          <w:color w:val="000000"/>
          <w:sz w:val="20"/>
          <w:szCs w:val="20"/>
        </w:rPr>
        <w:t>d to ensure that you get any updates, corrections, changes, or announcements that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might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occur prior to the meet start date. Entries for verification will be emailed to this address.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VOLUNTEERS: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We are asking each team to provide 3 timers. Additional </w:t>
      </w:r>
      <w:r>
        <w:rPr>
          <w:rFonts w:ascii="Arial" w:eastAsia="Arial" w:hAnsi="Arial" w:cs="Arial"/>
          <w:color w:val="000000"/>
          <w:sz w:val="20"/>
          <w:szCs w:val="20"/>
        </w:rPr>
        <w:t>volunteers are</w:t>
      </w: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welcome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SAFETY: </w:t>
      </w:r>
      <w:r>
        <w:rPr>
          <w:rFonts w:ascii="Arial" w:eastAsia="Arial" w:hAnsi="Arial" w:cs="Arial"/>
          <w:color w:val="000000"/>
          <w:sz w:val="20"/>
          <w:szCs w:val="20"/>
        </w:rPr>
        <w:t>First Aid will be located in the Guards Office.</w:t>
      </w: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687BDE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:rsidR="00687BDE" w:rsidRDefault="00D048D5">
      <w:pPr>
        <w:pStyle w:val="Standard"/>
        <w:autoSpaceDE w:val="0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TT834o00" w:eastAsia="TT834o00" w:hAnsi="TT834o00" w:cs="TT834o00"/>
          <w:color w:val="000000"/>
          <w:sz w:val="48"/>
          <w:szCs w:val="48"/>
        </w:rPr>
        <w:t>Spectators are asked to refrain from using flash cameras at the start of each race.</w:t>
      </w:r>
    </w:p>
    <w:p w:rsidR="00687BDE" w:rsidRDefault="00687BDE">
      <w:pPr>
        <w:pStyle w:val="Standard"/>
        <w:autoSpaceDE w:val="0"/>
        <w:rPr>
          <w:rFonts w:ascii="TT834o00" w:eastAsia="TT834o00" w:hAnsi="TT834o00" w:cs="TT834o00"/>
          <w:color w:val="000000"/>
          <w:sz w:val="48"/>
          <w:szCs w:val="48"/>
        </w:rPr>
      </w:pPr>
    </w:p>
    <w:p w:rsidR="00687BDE" w:rsidRDefault="00687BDE">
      <w:pPr>
        <w:pStyle w:val="Standard"/>
        <w:autoSpaceDE w:val="0"/>
        <w:rPr>
          <w:rFonts w:ascii="TT834o00" w:eastAsia="TT834o00" w:hAnsi="TT834o00" w:cs="TT834o00"/>
          <w:color w:val="000000"/>
          <w:sz w:val="48"/>
          <w:szCs w:val="48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Last Chance Senior Meet</w:t>
      </w:r>
    </w:p>
    <w:p w:rsidR="00687BDE" w:rsidRDefault="00D048D5">
      <w:pPr>
        <w:pStyle w:val="Standard"/>
        <w:autoSpaceDE w:val="0"/>
        <w:jc w:val="center"/>
      </w:pPr>
      <w:r>
        <w:rPr>
          <w:rFonts w:ascii="TT823o00" w:eastAsia="TT823o00" w:hAnsi="TT823o00" w:cs="TT823o00"/>
          <w:color w:val="000000"/>
        </w:rPr>
        <w:t>Hosted by</w:t>
      </w:r>
    </w:p>
    <w:p w:rsidR="00687BDE" w:rsidRDefault="00D048D5">
      <w:pPr>
        <w:pStyle w:val="Standard"/>
        <w:autoSpaceDE w:val="0"/>
        <w:jc w:val="center"/>
      </w:pPr>
      <w:r>
        <w:rPr>
          <w:rFonts w:ascii="TT822o00" w:eastAsia="TT822o00" w:hAnsi="TT822o00" w:cs="TT822o00"/>
          <w:color w:val="000000"/>
          <w:sz w:val="32"/>
          <w:szCs w:val="32"/>
        </w:rPr>
        <w:t>West Chester Golf &amp; Country Club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 xml:space="preserve">Saturday, July </w:t>
      </w:r>
      <w:r>
        <w:rPr>
          <w:rFonts w:ascii="TT822o00" w:eastAsia="TT822o00" w:hAnsi="TT822o00" w:cs="TT822o00"/>
          <w:color w:val="000000"/>
          <w:sz w:val="32"/>
          <w:szCs w:val="32"/>
        </w:rPr>
        <w:t>16, 2011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Order of Events</w:t>
      </w: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Event Name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proofErr w:type="gramStart"/>
      <w:r>
        <w:rPr>
          <w:rFonts w:eastAsia="Times New Roman" w:cs="Times New Roman"/>
          <w:color w:val="000000"/>
          <w:sz w:val="18"/>
          <w:szCs w:val="18"/>
        </w:rPr>
        <w:t>1 Girls 10-11 25 Freestyle</w:t>
      </w:r>
      <w:proofErr w:type="gramEnd"/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 Boys 10-11 25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 Girls 12-13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 Boys 12-13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5 Girls 14-15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6 Boys 14-15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7 Girls 16 &amp; Over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8 Boys 16 &amp; Over 50 Freestyl</w:t>
      </w:r>
      <w:r>
        <w:rPr>
          <w:rFonts w:eastAsia="Times New Roman" w:cs="Times New Roman"/>
          <w:color w:val="000000"/>
          <w:sz w:val="18"/>
          <w:szCs w:val="18"/>
        </w:rPr>
        <w:t>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9 Girls 10-11 25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10 Boys 10-11 25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11 Girls 12-13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12 Boys 12-13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13 Girls 14-15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14 Boys 14-15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15 Girls 16 &amp; Over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16 Boys 16 &amp; Over 50 Breaststroke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17 </w:t>
      </w:r>
      <w:r>
        <w:rPr>
          <w:rFonts w:eastAsia="Times New Roman" w:cs="Times New Roman"/>
          <w:color w:val="000000"/>
          <w:sz w:val="18"/>
          <w:szCs w:val="18"/>
        </w:rPr>
        <w:t>Girls 10-11 100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18 Boys 10-11 100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19 Girls 12-13 100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20 Boys 12-13 100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21 Girls 14-15 100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22 Boys 14-15 100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23 Girls 16 &amp; Over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24 Boys 16 &amp;</w:t>
      </w:r>
      <w:r>
        <w:rPr>
          <w:rFonts w:eastAsia="Times New Roman" w:cs="Times New Roman"/>
          <w:color w:val="000000"/>
          <w:sz w:val="18"/>
          <w:szCs w:val="18"/>
        </w:rPr>
        <w:t xml:space="preserve"> Over 100 IM</w:t>
      </w:r>
    </w:p>
    <w:p w:rsidR="00687BDE" w:rsidRDefault="00D048D5">
      <w:pPr>
        <w:pStyle w:val="Standard"/>
        <w:autoSpaceDE w:val="0"/>
        <w:rPr>
          <w:rFonts w:eastAsia="Times New Roman" w:cs="Times New Roman"/>
          <w:i/>
          <w:iCs/>
          <w:color w:val="000000"/>
          <w:sz w:val="18"/>
          <w:szCs w:val="18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>15 Minute Break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25 Girls 10-11 25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26 Boys 10-11 25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27 Girls 12-13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28 Boys 12-13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29 Girls 14-15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30 Boys 14-15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31 Girls 16 &amp;</w:t>
      </w:r>
      <w:r>
        <w:rPr>
          <w:rFonts w:eastAsia="Times New Roman" w:cs="Times New Roman"/>
          <w:color w:val="000000"/>
          <w:sz w:val="18"/>
          <w:szCs w:val="18"/>
        </w:rPr>
        <w:t xml:space="preserve"> Over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32 Boys 16 &amp; Over 50 Backstroke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33 Girls 10-11 25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34 Boys 10-11 25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35 Girls 12-13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36 Boys 12-13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37 Girls 14-15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38 Boys 14-15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39 Girls 16 &amp; Over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40 Boys</w:t>
      </w:r>
      <w:r>
        <w:rPr>
          <w:rFonts w:eastAsia="Times New Roman" w:cs="Times New Roman"/>
          <w:color w:val="000000"/>
          <w:sz w:val="18"/>
          <w:szCs w:val="18"/>
        </w:rPr>
        <w:t xml:space="preserve"> 16 &amp; Over 50 Butterfly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41 Girls 10-11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42 Boys 10-11 50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43 Girls 12-13 100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44 Boys 12-13 100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45 Girls 14-15 100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46 Boys 14-15 100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47 Girls 16 &amp; Over 100 Freestyle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48 Boys 16 &amp; Over 100 Freestyl</w:t>
      </w:r>
      <w:r>
        <w:rPr>
          <w:rFonts w:eastAsia="Times New Roman" w:cs="Times New Roman"/>
          <w:color w:val="000000"/>
          <w:sz w:val="18"/>
          <w:szCs w:val="18"/>
        </w:rPr>
        <w:t>e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49 Old 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Timer</w:t>
      </w:r>
      <w:proofErr w:type="gramEnd"/>
      <w:r>
        <w:rPr>
          <w:rFonts w:eastAsia="Times New Roman" w:cs="Times New Roman"/>
          <w:color w:val="000000"/>
          <w:sz w:val="18"/>
          <w:szCs w:val="18"/>
        </w:rPr>
        <w:t xml:space="preserve"> &amp; Coach 100 Free Relay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  <w:sz w:val="18"/>
          <w:szCs w:val="18"/>
        </w:rPr>
      </w:pP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Last Chance Senior Meet</w:t>
      </w:r>
    </w:p>
    <w:p w:rsidR="00687BDE" w:rsidRDefault="00D048D5">
      <w:pPr>
        <w:pStyle w:val="Standard"/>
        <w:autoSpaceDE w:val="0"/>
        <w:jc w:val="center"/>
        <w:rPr>
          <w:rFonts w:ascii="TT823o00" w:eastAsia="TT823o00" w:hAnsi="TT823o00" w:cs="TT823o00"/>
          <w:color w:val="000000"/>
        </w:rPr>
      </w:pPr>
      <w:r>
        <w:rPr>
          <w:rFonts w:ascii="TT823o00" w:eastAsia="TT823o00" w:hAnsi="TT823o00" w:cs="TT823o00"/>
          <w:color w:val="000000"/>
        </w:rPr>
        <w:t>Hosted by</w:t>
      </w:r>
    </w:p>
    <w:p w:rsidR="00687BDE" w:rsidRDefault="00D048D5">
      <w:pPr>
        <w:pStyle w:val="Standard"/>
        <w:autoSpaceDE w:val="0"/>
        <w:jc w:val="center"/>
      </w:pPr>
      <w:r>
        <w:rPr>
          <w:rFonts w:ascii="TT822o00" w:eastAsia="TT822o00" w:hAnsi="TT822o00" w:cs="TT822o00"/>
          <w:color w:val="000000"/>
          <w:sz w:val="32"/>
          <w:szCs w:val="32"/>
        </w:rPr>
        <w:t>West Chester Golf &amp;</w:t>
      </w:r>
      <w:r>
        <w:rPr>
          <w:rFonts w:ascii="TT822o00" w:eastAsia="TT822o00" w:hAnsi="TT822o00" w:cs="TT822o00"/>
          <w:color w:val="000000"/>
          <w:sz w:val="32"/>
          <w:szCs w:val="32"/>
        </w:rPr>
        <w:t xml:space="preserve"> Country Club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Saturday, July 16, 2011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Meet Summary Sheet</w:t>
      </w: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Team Name: ____________________________________ Team Code: _____________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Head Coach: _____________________________________ Phone #: _______________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Entry Contact: ________________________________</w:t>
      </w:r>
      <w:r>
        <w:rPr>
          <w:rFonts w:eastAsia="Times New Roman" w:cs="Times New Roman"/>
          <w:color w:val="000000"/>
        </w:rPr>
        <w:t>____ Phone #: _______________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Mailing Address: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687BDE" w:rsidRDefault="00D048D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autoSpaceDE w:val="0"/>
      </w:pPr>
      <w:r>
        <w:rPr>
          <w:rFonts w:eastAsia="Times New Roman" w:cs="Times New Roman"/>
          <w:b/>
          <w:bCs/>
          <w:color w:val="000000"/>
        </w:rPr>
        <w:t>E-Mail Address</w:t>
      </w:r>
      <w:r>
        <w:rPr>
          <w:rFonts w:eastAsia="Times New Roman" w:cs="Times New Roman"/>
          <w:color w:val="000000"/>
        </w:rPr>
        <w:t>: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FEE SUMMARY: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</w:rPr>
        <w:t xml:space="preserve">Total # of Individual Athletes </w:t>
      </w:r>
      <w:r>
        <w:rPr>
          <w:rFonts w:eastAsia="Times New Roman" w:cs="Times New Roman"/>
          <w:color w:val="000000"/>
        </w:rPr>
        <w:t xml:space="preserve">_____ </w:t>
      </w:r>
      <w:r>
        <w:rPr>
          <w:rFonts w:eastAsia="Times New Roman" w:cs="Times New Roman"/>
          <w:b/>
          <w:bCs/>
          <w:color w:val="000000"/>
        </w:rPr>
        <w:t xml:space="preserve">x $12.00 = </w:t>
      </w:r>
      <w:r>
        <w:rPr>
          <w:rFonts w:eastAsia="Times New Roman" w:cs="Times New Roman"/>
          <w:color w:val="000000"/>
        </w:rPr>
        <w:t>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</w:rPr>
        <w:t xml:space="preserve">TOTAL: </w:t>
      </w:r>
      <w:r>
        <w:rPr>
          <w:rFonts w:eastAsia="Times New Roman" w:cs="Times New Roman"/>
          <w:color w:val="000000"/>
        </w:rPr>
        <w:t>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Team Representative: ____________________________ Date: __________________</w:t>
      </w: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 xml:space="preserve">Last </w:t>
      </w:r>
      <w:r>
        <w:rPr>
          <w:rFonts w:ascii="TT822o00" w:eastAsia="TT822o00" w:hAnsi="TT822o00" w:cs="TT822o00"/>
          <w:color w:val="000000"/>
          <w:sz w:val="32"/>
          <w:szCs w:val="32"/>
        </w:rPr>
        <w:t>Chance Senior Meet</w:t>
      </w:r>
    </w:p>
    <w:p w:rsidR="00687BDE" w:rsidRDefault="00D048D5">
      <w:pPr>
        <w:pStyle w:val="Standard"/>
        <w:autoSpaceDE w:val="0"/>
        <w:jc w:val="center"/>
        <w:rPr>
          <w:rFonts w:ascii="TT823o00" w:eastAsia="TT823o00" w:hAnsi="TT823o00" w:cs="TT823o00"/>
          <w:color w:val="000000"/>
        </w:rPr>
      </w:pPr>
      <w:r>
        <w:rPr>
          <w:rFonts w:ascii="TT823o00" w:eastAsia="TT823o00" w:hAnsi="TT823o00" w:cs="TT823o00"/>
          <w:color w:val="000000"/>
        </w:rPr>
        <w:t>Hosted by</w:t>
      </w:r>
    </w:p>
    <w:p w:rsidR="00687BDE" w:rsidRDefault="00D048D5">
      <w:pPr>
        <w:pStyle w:val="Standard"/>
        <w:autoSpaceDE w:val="0"/>
        <w:jc w:val="center"/>
      </w:pPr>
      <w:r>
        <w:rPr>
          <w:rFonts w:ascii="TT823o00" w:eastAsia="TT823o00" w:hAnsi="TT823o00" w:cs="TT823o00"/>
          <w:color w:val="000000"/>
        </w:rPr>
        <w:t xml:space="preserve"> </w:t>
      </w:r>
      <w:r>
        <w:rPr>
          <w:rFonts w:ascii="TT822o00" w:eastAsia="TT822o00" w:hAnsi="TT822o00" w:cs="TT822o00"/>
          <w:color w:val="000000"/>
          <w:sz w:val="32"/>
          <w:szCs w:val="32"/>
        </w:rPr>
        <w:t>West Chester Golf &amp; Country Club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Saturday, July 16, 2011</w:t>
      </w:r>
    </w:p>
    <w:p w:rsidR="00687BDE" w:rsidRDefault="00D048D5">
      <w:pPr>
        <w:pStyle w:val="Standard"/>
        <w:autoSpaceDE w:val="0"/>
        <w:jc w:val="center"/>
        <w:rPr>
          <w:rFonts w:ascii="TT822o00" w:eastAsia="TT822o00" w:hAnsi="TT822o00" w:cs="TT822o00"/>
          <w:color w:val="000000"/>
          <w:sz w:val="32"/>
          <w:szCs w:val="32"/>
        </w:rPr>
      </w:pPr>
      <w:r>
        <w:rPr>
          <w:rFonts w:ascii="TT822o00" w:eastAsia="TT822o00" w:hAnsi="TT822o00" w:cs="TT822o00"/>
          <w:color w:val="000000"/>
          <w:sz w:val="32"/>
          <w:szCs w:val="32"/>
        </w:rPr>
        <w:t>Internal Entry Form</w:t>
      </w: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687BDE">
      <w:pPr>
        <w:pStyle w:val="Standard"/>
        <w:autoSpaceDE w:val="0"/>
        <w:rPr>
          <w:rFonts w:ascii="TT822o00" w:eastAsia="TT822o00" w:hAnsi="TT822o00" w:cs="TT822o00"/>
          <w:color w:val="000000"/>
          <w:sz w:val="32"/>
          <w:szCs w:val="32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Swimmer’s Name ________________________________________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Please enter me in (Circle no more than five)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10-11 </w:t>
      </w:r>
      <w:r>
        <w:rPr>
          <w:rFonts w:eastAsia="Times New Roman" w:cs="Times New Roman"/>
          <w:color w:val="000000"/>
          <w:sz w:val="22"/>
          <w:szCs w:val="22"/>
        </w:rPr>
        <w:t xml:space="preserve">25 Free, 25 Breast, 100 IM, 25 Back, </w:t>
      </w:r>
      <w:r>
        <w:rPr>
          <w:rFonts w:eastAsia="Times New Roman" w:cs="Times New Roman"/>
          <w:color w:val="000000"/>
          <w:sz w:val="22"/>
          <w:szCs w:val="22"/>
        </w:rPr>
        <w:t>25 Fly, 50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12-13 </w:t>
      </w:r>
      <w:r>
        <w:rPr>
          <w:rFonts w:eastAsia="Times New Roman" w:cs="Times New Roman"/>
          <w:color w:val="000000"/>
          <w:sz w:val="22"/>
          <w:szCs w:val="22"/>
        </w:rPr>
        <w:t>50 Free, 50 Breast, 100 IM, 50 Back, 50 Fly, 100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14-15 </w:t>
      </w:r>
      <w:r>
        <w:rPr>
          <w:rFonts w:eastAsia="Times New Roman" w:cs="Times New Roman"/>
          <w:color w:val="000000"/>
          <w:sz w:val="22"/>
          <w:szCs w:val="22"/>
        </w:rPr>
        <w:t>50 Free, 50 Breast, 100 IM, 50 Back, 50 Fly, 100 Free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 xml:space="preserve">16 &amp; Over </w:t>
      </w:r>
      <w:r>
        <w:rPr>
          <w:rFonts w:eastAsia="Times New Roman" w:cs="Times New Roman"/>
          <w:color w:val="000000"/>
          <w:sz w:val="22"/>
          <w:szCs w:val="22"/>
        </w:rPr>
        <w:t>50 Free, 50 Breast, 100 IM, 50 Back, 50 Fly, 100 Free</w:t>
      </w: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color w:val="000000"/>
        </w:rPr>
        <w:t xml:space="preserve">Individual entries must be submitted no later than </w:t>
      </w:r>
      <w:r>
        <w:rPr>
          <w:rFonts w:eastAsia="Times New Roman" w:cs="Times New Roman"/>
          <w:b/>
          <w:bCs/>
          <w:color w:val="000000"/>
        </w:rPr>
        <w:t>Ju</w:t>
      </w:r>
      <w:r>
        <w:rPr>
          <w:rFonts w:eastAsia="Times New Roman" w:cs="Times New Roman"/>
          <w:b/>
          <w:bCs/>
          <w:color w:val="000000"/>
        </w:rPr>
        <w:t>ly 11</w:t>
      </w:r>
      <w:r>
        <w:rPr>
          <w:rFonts w:eastAsia="Times New Roman" w:cs="Times New Roman"/>
          <w:b/>
          <w:bCs/>
          <w:color w:val="000000"/>
          <w:vertAlign w:val="superscript"/>
        </w:rPr>
        <w:t>th</w:t>
      </w:r>
      <w:r>
        <w:rPr>
          <w:rFonts w:eastAsia="Times New Roman" w:cs="Times New Roman"/>
          <w:b/>
          <w:bCs/>
          <w:color w:val="000000"/>
        </w:rPr>
        <w:t>, 2011</w:t>
      </w:r>
    </w:p>
    <w:p w:rsidR="00687BDE" w:rsidRDefault="00687BDE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_____________________________________.</w:t>
      </w: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(Insert your team’s entry deadline here.)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One check per family payable to:</w:t>
      </w: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687BDE">
      <w:pPr>
        <w:pStyle w:val="Standard"/>
        <w:autoSpaceDE w:val="0"/>
        <w:rPr>
          <w:rFonts w:eastAsia="Times New Roman" w:cs="Times New Roman"/>
          <w:color w:val="000000"/>
        </w:rPr>
      </w:pPr>
    </w:p>
    <w:p w:rsidR="00687BDE" w:rsidRDefault="00D048D5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___________________________________________________.</w:t>
      </w:r>
    </w:p>
    <w:p w:rsidR="00687BDE" w:rsidRDefault="00D048D5">
      <w:pPr>
        <w:pStyle w:val="Standard"/>
        <w:autoSpaceDE w:val="0"/>
      </w:pPr>
      <w:r>
        <w:rPr>
          <w:rFonts w:eastAsia="Times New Roman" w:cs="Times New Roman"/>
          <w:color w:val="000000"/>
        </w:rPr>
        <w:t>(Insert your team’s check payable information here</w:t>
      </w:r>
    </w:p>
    <w:sectPr w:rsidR="00687BD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D5" w:rsidRDefault="00D048D5">
      <w:r>
        <w:separator/>
      </w:r>
    </w:p>
  </w:endnote>
  <w:endnote w:type="continuationSeparator" w:id="0">
    <w:p w:rsidR="00D048D5" w:rsidRDefault="00D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822o00">
    <w:altName w:val="Times New Roman"/>
    <w:charset w:val="00"/>
    <w:family w:val="auto"/>
    <w:pitch w:val="default"/>
  </w:font>
  <w:font w:name="TT823o00">
    <w:altName w:val="Times New Roman"/>
    <w:charset w:val="00"/>
    <w:family w:val="auto"/>
    <w:pitch w:val="default"/>
  </w:font>
  <w:font w:name="TT825o00">
    <w:altName w:val="Times New Roman"/>
    <w:charset w:val="00"/>
    <w:family w:val="auto"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834o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D5" w:rsidRDefault="00D048D5">
      <w:r>
        <w:rPr>
          <w:color w:val="000000"/>
        </w:rPr>
        <w:separator/>
      </w:r>
    </w:p>
  </w:footnote>
  <w:footnote w:type="continuationSeparator" w:id="0">
    <w:p w:rsidR="00D048D5" w:rsidRDefault="00D0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DE"/>
    <w:rsid w:val="00687BDE"/>
    <w:rsid w:val="00C73EB2"/>
    <w:rsid w:val="00D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Kimberly-Clark Corporation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 Tunnell</dc:creator>
  <cp:lastModifiedBy>b62466</cp:lastModifiedBy>
  <cp:revision>2</cp:revision>
  <dcterms:created xsi:type="dcterms:W3CDTF">2011-07-04T23:29:00Z</dcterms:created>
  <dcterms:modified xsi:type="dcterms:W3CDTF">2011-07-04T23:29:00Z</dcterms:modified>
</cp:coreProperties>
</file>