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1D18912" w14:textId="77777777" w:rsidR="007948A0" w:rsidRDefault="00A31B13">
      <w:pPr>
        <w:pBdr>
          <w:top w:val="nil"/>
          <w:left w:val="nil"/>
          <w:bottom w:val="nil"/>
          <w:right w:val="nil"/>
          <w:between w:val="nil"/>
        </w:pBdr>
        <w:jc w:val="center"/>
        <w:rPr>
          <w:color w:val="000000"/>
          <w:sz w:val="36"/>
          <w:szCs w:val="36"/>
        </w:rPr>
      </w:pPr>
      <w:r>
        <w:rPr>
          <w:noProof/>
          <w:color w:val="000000"/>
        </w:rPr>
        <w:drawing>
          <wp:inline distT="0" distB="0" distL="0" distR="0" wp14:anchorId="5712147C" wp14:editId="6BA8C637">
            <wp:extent cx="1647825" cy="1257300"/>
            <wp:effectExtent l="0" t="0" r="0" b="0"/>
            <wp:docPr id="4" name="image1.png" descr="C:\Users\jdortch\Desktop\USA Swimming\y-logo-blue3.png"/>
            <wp:cNvGraphicFramePr/>
            <a:graphic xmlns:a="http://schemas.openxmlformats.org/drawingml/2006/main">
              <a:graphicData uri="http://schemas.openxmlformats.org/drawingml/2006/picture">
                <pic:pic xmlns:pic="http://schemas.openxmlformats.org/drawingml/2006/picture">
                  <pic:nvPicPr>
                    <pic:cNvPr id="0" name="image1.png" descr="C:\Users\jdortch\Desktop\USA Swimming\y-logo-blue3.png"/>
                    <pic:cNvPicPr preferRelativeResize="0"/>
                  </pic:nvPicPr>
                  <pic:blipFill>
                    <a:blip r:embed="rId8"/>
                    <a:srcRect/>
                    <a:stretch>
                      <a:fillRect/>
                    </a:stretch>
                  </pic:blipFill>
                  <pic:spPr>
                    <a:xfrm>
                      <a:off x="0" y="0"/>
                      <a:ext cx="1647825" cy="1257300"/>
                    </a:xfrm>
                    <a:prstGeom prst="rect">
                      <a:avLst/>
                    </a:prstGeom>
                    <a:ln/>
                  </pic:spPr>
                </pic:pic>
              </a:graphicData>
            </a:graphic>
          </wp:inline>
        </w:drawing>
      </w:r>
    </w:p>
    <w:p w14:paraId="6E8466CE" w14:textId="77777777" w:rsidR="007948A0" w:rsidRDefault="00A31B13">
      <w:pPr>
        <w:pBdr>
          <w:top w:val="nil"/>
          <w:left w:val="nil"/>
          <w:bottom w:val="nil"/>
          <w:right w:val="nil"/>
          <w:between w:val="nil"/>
        </w:pBdr>
        <w:jc w:val="center"/>
        <w:rPr>
          <w:color w:val="000000"/>
          <w:sz w:val="36"/>
          <w:szCs w:val="36"/>
        </w:rPr>
      </w:pPr>
      <w:r>
        <w:rPr>
          <w:b/>
          <w:color w:val="000000"/>
          <w:sz w:val="36"/>
          <w:szCs w:val="36"/>
        </w:rPr>
        <w:t>Southeast Ohio/West Virginia</w:t>
      </w:r>
    </w:p>
    <w:p w14:paraId="6868E2EC" w14:textId="77777777" w:rsidR="007948A0" w:rsidRDefault="00010DE4">
      <w:pPr>
        <w:pBdr>
          <w:top w:val="nil"/>
          <w:left w:val="nil"/>
          <w:bottom w:val="nil"/>
          <w:right w:val="nil"/>
          <w:between w:val="nil"/>
        </w:pBdr>
        <w:jc w:val="center"/>
        <w:rPr>
          <w:color w:val="000000"/>
          <w:sz w:val="36"/>
          <w:szCs w:val="36"/>
        </w:rPr>
      </w:pPr>
      <w:r>
        <w:rPr>
          <w:b/>
          <w:sz w:val="36"/>
          <w:szCs w:val="36"/>
        </w:rPr>
        <w:t>2025</w:t>
      </w:r>
      <w:r w:rsidR="00A31B13">
        <w:rPr>
          <w:b/>
          <w:sz w:val="36"/>
          <w:szCs w:val="36"/>
        </w:rPr>
        <w:t xml:space="preserve"> </w:t>
      </w:r>
      <w:r w:rsidR="00A31B13">
        <w:rPr>
          <w:b/>
          <w:color w:val="000000"/>
          <w:sz w:val="36"/>
          <w:szCs w:val="36"/>
        </w:rPr>
        <w:t>Swim League Futures Championships</w:t>
      </w:r>
    </w:p>
    <w:p w14:paraId="1AD65BC4" w14:textId="77777777" w:rsidR="007948A0" w:rsidRDefault="00A31B13">
      <w:pPr>
        <w:pBdr>
          <w:top w:val="nil"/>
          <w:left w:val="nil"/>
          <w:bottom w:val="nil"/>
          <w:right w:val="nil"/>
          <w:between w:val="nil"/>
        </w:pBdr>
        <w:rPr>
          <w:color w:val="FF0000"/>
        </w:rPr>
      </w:pPr>
      <w:r>
        <w:rPr>
          <w:b/>
          <w:color w:val="000000"/>
        </w:rPr>
        <w:t xml:space="preserve">Items to be submitted by </w:t>
      </w:r>
      <w:r w:rsidR="00010DE4">
        <w:rPr>
          <w:b/>
        </w:rPr>
        <w:t>February 17</w:t>
      </w:r>
      <w:r>
        <w:rPr>
          <w:b/>
          <w:color w:val="000000"/>
        </w:rPr>
        <w:t>, 202</w:t>
      </w:r>
      <w:r w:rsidR="00010DE4">
        <w:rPr>
          <w:b/>
        </w:rPr>
        <w:t>5</w:t>
      </w:r>
      <w:r>
        <w:rPr>
          <w:b/>
          <w:color w:val="000000"/>
        </w:rPr>
        <w:t>:</w:t>
      </w:r>
    </w:p>
    <w:p w14:paraId="2C8B347D" w14:textId="101BF1F8" w:rsidR="007948A0" w:rsidRDefault="00A31B13">
      <w:pPr>
        <w:numPr>
          <w:ilvl w:val="0"/>
          <w:numId w:val="2"/>
        </w:numPr>
        <w:pBdr>
          <w:top w:val="nil"/>
          <w:left w:val="nil"/>
          <w:bottom w:val="nil"/>
          <w:right w:val="nil"/>
          <w:between w:val="nil"/>
        </w:pBdr>
        <w:spacing w:before="120" w:after="0" w:line="240" w:lineRule="auto"/>
        <w:ind w:hanging="360"/>
        <w:rPr>
          <w:color w:val="0000FF"/>
        </w:rPr>
      </w:pPr>
      <w:r>
        <w:rPr>
          <w:color w:val="000000"/>
        </w:rPr>
        <w:t xml:space="preserve">Entries submitted to </w:t>
      </w:r>
      <w:r>
        <w:t>Sarah Nisewarner</w:t>
      </w:r>
      <w:r>
        <w:rPr>
          <w:color w:val="000000"/>
        </w:rPr>
        <w:t xml:space="preserve"> (</w:t>
      </w:r>
      <w:r w:rsidR="0082412F">
        <w:rPr>
          <w:color w:val="000000"/>
        </w:rPr>
        <w:t>sarah.nisewarner@parkersburgymca.org</w:t>
      </w:r>
      <w:r>
        <w:rPr>
          <w:color w:val="000000"/>
        </w:rPr>
        <w:t>)</w:t>
      </w:r>
    </w:p>
    <w:p w14:paraId="7369616B" w14:textId="77777777" w:rsidR="007948A0" w:rsidRDefault="00A31B13">
      <w:pPr>
        <w:numPr>
          <w:ilvl w:val="0"/>
          <w:numId w:val="2"/>
        </w:numPr>
        <w:pBdr>
          <w:top w:val="nil"/>
          <w:left w:val="nil"/>
          <w:bottom w:val="nil"/>
          <w:right w:val="nil"/>
          <w:between w:val="nil"/>
        </w:pBdr>
        <w:spacing w:after="0" w:line="240" w:lineRule="auto"/>
        <w:ind w:hanging="360"/>
      </w:pPr>
      <w:r>
        <w:rPr>
          <w:color w:val="000000"/>
        </w:rPr>
        <w:t xml:space="preserve">Register all coaches’ certifications on </w:t>
      </w:r>
      <w:hyperlink r:id="rId9">
        <w:r>
          <w:rPr>
            <w:color w:val="0000FF"/>
            <w:u w:val="single"/>
          </w:rPr>
          <w:t>http://www.ymcacompetivieswim.org/YMCARegisterCoach.asp</w:t>
        </w:r>
      </w:hyperlink>
      <w:r>
        <w:rPr>
          <w:color w:val="000000"/>
        </w:rPr>
        <w:t xml:space="preserve"> and have them verified prior to the entry deadline.  Please note: Coaches Certifications sent after December 1, 202</w:t>
      </w:r>
      <w:r>
        <w:t>4</w:t>
      </w:r>
      <w:r>
        <w:rPr>
          <w:color w:val="000000"/>
        </w:rPr>
        <w:t xml:space="preserve"> are considered late.   </w:t>
      </w:r>
    </w:p>
    <w:p w14:paraId="2CCB470D" w14:textId="77777777" w:rsidR="007948A0" w:rsidRDefault="00A31B13">
      <w:pPr>
        <w:numPr>
          <w:ilvl w:val="0"/>
          <w:numId w:val="2"/>
        </w:numPr>
        <w:pBdr>
          <w:top w:val="nil"/>
          <w:left w:val="nil"/>
          <w:bottom w:val="nil"/>
          <w:right w:val="nil"/>
          <w:between w:val="nil"/>
        </w:pBdr>
        <w:spacing w:after="0" w:line="240" w:lineRule="auto"/>
        <w:ind w:hanging="360"/>
      </w:pPr>
      <w:r>
        <w:rPr>
          <w:color w:val="000000"/>
        </w:rPr>
        <w:t xml:space="preserve">Check mailed to </w:t>
      </w:r>
      <w:r>
        <w:t>Sarah Nisewarner</w:t>
      </w:r>
      <w:r>
        <w:rPr>
          <w:color w:val="000000"/>
        </w:rPr>
        <w:t xml:space="preserve"> (see below) </w:t>
      </w:r>
      <w:r>
        <w:rPr>
          <w:color w:val="000000"/>
          <w:u w:val="single"/>
        </w:rPr>
        <w:t>OR</w:t>
      </w:r>
      <w:r>
        <w:rPr>
          <w:color w:val="000000"/>
        </w:rPr>
        <w:t xml:space="preserve"> hand delivered to the scoring table at the SEOWV Futures Championship Meet </w:t>
      </w:r>
      <w:r>
        <w:rPr>
          <w:b/>
          <w:color w:val="000000"/>
        </w:rPr>
        <w:t>before the start of the meet</w:t>
      </w:r>
      <w:r>
        <w:rPr>
          <w:color w:val="000000"/>
        </w:rPr>
        <w:t>.</w:t>
      </w:r>
    </w:p>
    <w:p w14:paraId="0D7176E5" w14:textId="77777777" w:rsidR="007948A0" w:rsidRDefault="00A31B13">
      <w:pPr>
        <w:numPr>
          <w:ilvl w:val="0"/>
          <w:numId w:val="2"/>
        </w:numPr>
        <w:pBdr>
          <w:top w:val="nil"/>
          <w:left w:val="nil"/>
          <w:bottom w:val="nil"/>
          <w:right w:val="nil"/>
          <w:between w:val="nil"/>
        </w:pBdr>
        <w:spacing w:after="0" w:line="240" w:lineRule="auto"/>
        <w:ind w:hanging="360"/>
      </w:pPr>
      <w:r>
        <w:rPr>
          <w:color w:val="000000"/>
        </w:rPr>
        <w:t xml:space="preserve">Forward the Certificate of Insurance to </w:t>
      </w:r>
      <w:r>
        <w:t>Mark Pennington (mark_a_pennington@yahoo.com)</w:t>
      </w:r>
      <w:r>
        <w:rPr>
          <w:rFonts w:ascii="Verdana" w:eastAsia="Verdana" w:hAnsi="Verdana" w:cs="Verdana"/>
          <w:color w:val="333333"/>
          <w:highlight w:val="white"/>
        </w:rPr>
        <w:t>.</w:t>
      </w:r>
    </w:p>
    <w:p w14:paraId="54EAF95F" w14:textId="77777777" w:rsidR="007948A0" w:rsidRDefault="00A31B13">
      <w:pPr>
        <w:numPr>
          <w:ilvl w:val="0"/>
          <w:numId w:val="2"/>
        </w:numPr>
        <w:pBdr>
          <w:top w:val="nil"/>
          <w:left w:val="nil"/>
          <w:bottom w:val="nil"/>
          <w:right w:val="nil"/>
          <w:between w:val="nil"/>
        </w:pBdr>
        <w:spacing w:after="0" w:line="240" w:lineRule="auto"/>
        <w:ind w:hanging="360"/>
      </w:pPr>
      <w:r>
        <w:rPr>
          <w:color w:val="000000"/>
        </w:rPr>
        <w:t xml:space="preserve">Complete the Executive Director certification and provide to </w:t>
      </w:r>
      <w:r>
        <w:t>Mark Pennington</w:t>
      </w:r>
      <w:r>
        <w:rPr>
          <w:color w:val="000000"/>
        </w:rPr>
        <w:t xml:space="preserve"> (</w:t>
      </w:r>
      <w:r>
        <w:t>mark_a_pennington@yahoo.com</w:t>
      </w:r>
      <w:r>
        <w:rPr>
          <w:color w:val="333333"/>
          <w:highlight w:val="white"/>
        </w:rPr>
        <w:t>)</w:t>
      </w:r>
      <w:r>
        <w:rPr>
          <w:color w:val="000000"/>
        </w:rPr>
        <w:t>.</w:t>
      </w:r>
    </w:p>
    <w:p w14:paraId="556D849B" w14:textId="77777777" w:rsidR="007948A0" w:rsidRDefault="00A31B13">
      <w:pPr>
        <w:numPr>
          <w:ilvl w:val="0"/>
          <w:numId w:val="2"/>
        </w:numPr>
        <w:pBdr>
          <w:top w:val="nil"/>
          <w:left w:val="nil"/>
          <w:bottom w:val="nil"/>
          <w:right w:val="nil"/>
          <w:between w:val="nil"/>
        </w:pBdr>
        <w:spacing w:after="0" w:line="240" w:lineRule="auto"/>
        <w:ind w:hanging="360"/>
      </w:pPr>
      <w:r>
        <w:rPr>
          <w:color w:val="000000"/>
        </w:rPr>
        <w:t xml:space="preserve">Email late Coaches Certifications to </w:t>
      </w:r>
      <w:r>
        <w:t>Mark Pennington (mark_a_pennington@yahoo.com</w:t>
      </w:r>
      <w:r>
        <w:rPr>
          <w:color w:val="333333"/>
          <w:highlight w:val="white"/>
        </w:rPr>
        <w:t>)</w:t>
      </w:r>
    </w:p>
    <w:p w14:paraId="65851901" w14:textId="77777777" w:rsidR="007948A0" w:rsidRDefault="00A31B13">
      <w:pPr>
        <w:numPr>
          <w:ilvl w:val="0"/>
          <w:numId w:val="2"/>
        </w:numPr>
        <w:pBdr>
          <w:top w:val="nil"/>
          <w:left w:val="nil"/>
          <w:bottom w:val="nil"/>
          <w:right w:val="nil"/>
          <w:between w:val="nil"/>
        </w:pBdr>
        <w:spacing w:after="0" w:line="240" w:lineRule="auto"/>
        <w:ind w:hanging="360"/>
      </w:pPr>
      <w:r>
        <w:rPr>
          <w:color w:val="000000"/>
        </w:rPr>
        <w:t>Late fees will be assessed for certification submissions after Dec.</w:t>
      </w:r>
      <w:r>
        <w:t xml:space="preserve"> 1</w:t>
      </w:r>
    </w:p>
    <w:p w14:paraId="3E1D2E61" w14:textId="77777777" w:rsidR="007948A0" w:rsidRDefault="007948A0">
      <w:pPr>
        <w:pBdr>
          <w:top w:val="nil"/>
          <w:left w:val="nil"/>
          <w:bottom w:val="nil"/>
          <w:right w:val="nil"/>
          <w:between w:val="nil"/>
        </w:pBdr>
        <w:spacing w:after="0"/>
        <w:jc w:val="center"/>
        <w:rPr>
          <w:color w:val="000000"/>
        </w:rPr>
      </w:pPr>
    </w:p>
    <w:p w14:paraId="0089121D" w14:textId="77777777" w:rsidR="007948A0" w:rsidRDefault="007948A0">
      <w:pPr>
        <w:pBdr>
          <w:top w:val="nil"/>
          <w:left w:val="nil"/>
          <w:bottom w:val="nil"/>
          <w:right w:val="nil"/>
          <w:between w:val="nil"/>
        </w:pBdr>
        <w:spacing w:after="280" w:line="240" w:lineRule="auto"/>
        <w:jc w:val="center"/>
        <w:rPr>
          <w:b/>
          <w:color w:val="000000"/>
          <w:sz w:val="36"/>
          <w:szCs w:val="36"/>
          <w:u w:val="single"/>
        </w:rPr>
      </w:pPr>
    </w:p>
    <w:p w14:paraId="258891F7" w14:textId="77777777" w:rsidR="007948A0" w:rsidRDefault="007948A0">
      <w:pPr>
        <w:pBdr>
          <w:top w:val="nil"/>
          <w:left w:val="nil"/>
          <w:bottom w:val="nil"/>
          <w:right w:val="nil"/>
          <w:between w:val="nil"/>
        </w:pBdr>
        <w:spacing w:after="280" w:line="240" w:lineRule="auto"/>
        <w:jc w:val="center"/>
        <w:rPr>
          <w:b/>
          <w:color w:val="000000"/>
          <w:sz w:val="36"/>
          <w:szCs w:val="36"/>
          <w:u w:val="single"/>
        </w:rPr>
      </w:pPr>
    </w:p>
    <w:p w14:paraId="035489C0" w14:textId="77777777" w:rsidR="007948A0" w:rsidRDefault="007948A0">
      <w:pPr>
        <w:pBdr>
          <w:top w:val="nil"/>
          <w:left w:val="nil"/>
          <w:bottom w:val="nil"/>
          <w:right w:val="nil"/>
          <w:between w:val="nil"/>
        </w:pBdr>
        <w:spacing w:after="280" w:line="240" w:lineRule="auto"/>
        <w:jc w:val="center"/>
        <w:rPr>
          <w:b/>
          <w:color w:val="000000"/>
          <w:sz w:val="36"/>
          <w:szCs w:val="36"/>
          <w:u w:val="single"/>
        </w:rPr>
      </w:pPr>
    </w:p>
    <w:p w14:paraId="5D3541A2" w14:textId="77777777" w:rsidR="007948A0" w:rsidRDefault="007948A0">
      <w:pPr>
        <w:pBdr>
          <w:top w:val="nil"/>
          <w:left w:val="nil"/>
          <w:bottom w:val="nil"/>
          <w:right w:val="nil"/>
          <w:between w:val="nil"/>
        </w:pBdr>
        <w:spacing w:after="280" w:line="240" w:lineRule="auto"/>
        <w:jc w:val="center"/>
        <w:rPr>
          <w:b/>
          <w:color w:val="000000"/>
          <w:sz w:val="36"/>
          <w:szCs w:val="36"/>
          <w:u w:val="single"/>
        </w:rPr>
      </w:pPr>
    </w:p>
    <w:p w14:paraId="5F23D2DC" w14:textId="77777777" w:rsidR="007948A0" w:rsidRDefault="007948A0">
      <w:pPr>
        <w:pBdr>
          <w:top w:val="nil"/>
          <w:left w:val="nil"/>
          <w:bottom w:val="nil"/>
          <w:right w:val="nil"/>
          <w:between w:val="nil"/>
        </w:pBdr>
        <w:spacing w:after="280" w:line="240" w:lineRule="auto"/>
        <w:jc w:val="center"/>
        <w:rPr>
          <w:b/>
          <w:color w:val="000000"/>
          <w:sz w:val="36"/>
          <w:szCs w:val="36"/>
          <w:u w:val="single"/>
        </w:rPr>
      </w:pPr>
    </w:p>
    <w:p w14:paraId="7C5D2366" w14:textId="77777777" w:rsidR="007948A0" w:rsidRDefault="007948A0">
      <w:pPr>
        <w:pBdr>
          <w:top w:val="nil"/>
          <w:left w:val="nil"/>
          <w:bottom w:val="nil"/>
          <w:right w:val="nil"/>
          <w:between w:val="nil"/>
        </w:pBdr>
        <w:spacing w:after="280" w:line="240" w:lineRule="auto"/>
        <w:jc w:val="center"/>
        <w:rPr>
          <w:b/>
          <w:color w:val="000000"/>
          <w:sz w:val="36"/>
          <w:szCs w:val="36"/>
          <w:u w:val="single"/>
        </w:rPr>
      </w:pPr>
    </w:p>
    <w:p w14:paraId="1C240C53" w14:textId="77777777" w:rsidR="007948A0" w:rsidRDefault="007948A0">
      <w:pPr>
        <w:pBdr>
          <w:top w:val="nil"/>
          <w:left w:val="nil"/>
          <w:bottom w:val="nil"/>
          <w:right w:val="nil"/>
          <w:between w:val="nil"/>
        </w:pBdr>
        <w:spacing w:after="280" w:line="240" w:lineRule="auto"/>
        <w:jc w:val="center"/>
        <w:rPr>
          <w:b/>
          <w:sz w:val="36"/>
          <w:szCs w:val="36"/>
          <w:u w:val="single"/>
        </w:rPr>
      </w:pPr>
    </w:p>
    <w:p w14:paraId="2DF980D4" w14:textId="77777777" w:rsidR="007948A0" w:rsidRDefault="007948A0">
      <w:pPr>
        <w:pBdr>
          <w:top w:val="nil"/>
          <w:left w:val="nil"/>
          <w:bottom w:val="nil"/>
          <w:right w:val="nil"/>
          <w:between w:val="nil"/>
        </w:pBdr>
        <w:spacing w:after="280" w:line="240" w:lineRule="auto"/>
        <w:jc w:val="center"/>
        <w:rPr>
          <w:b/>
          <w:sz w:val="36"/>
          <w:szCs w:val="36"/>
          <w:u w:val="single"/>
        </w:rPr>
      </w:pPr>
    </w:p>
    <w:p w14:paraId="57D01317" w14:textId="77777777" w:rsidR="007948A0" w:rsidRDefault="00A31B13">
      <w:pPr>
        <w:pBdr>
          <w:top w:val="nil"/>
          <w:left w:val="nil"/>
          <w:bottom w:val="nil"/>
          <w:right w:val="nil"/>
          <w:between w:val="nil"/>
        </w:pBdr>
        <w:spacing w:after="280" w:line="240" w:lineRule="auto"/>
        <w:jc w:val="center"/>
        <w:rPr>
          <w:color w:val="000000"/>
        </w:rPr>
      </w:pPr>
      <w:r>
        <w:rPr>
          <w:b/>
          <w:color w:val="000000"/>
          <w:sz w:val="36"/>
          <w:szCs w:val="36"/>
          <w:u w:val="single"/>
        </w:rPr>
        <w:lastRenderedPageBreak/>
        <w:t>Meet Information</w:t>
      </w:r>
    </w:p>
    <w:tbl>
      <w:tblPr>
        <w:tblStyle w:val="ab"/>
        <w:tblW w:w="9720" w:type="dxa"/>
        <w:tblLayout w:type="fixed"/>
        <w:tblLook w:val="0000" w:firstRow="0" w:lastRow="0" w:firstColumn="0" w:lastColumn="0" w:noHBand="0" w:noVBand="0"/>
      </w:tblPr>
      <w:tblGrid>
        <w:gridCol w:w="1290"/>
        <w:gridCol w:w="8430"/>
      </w:tblGrid>
      <w:tr w:rsidR="007948A0" w14:paraId="520CBE0B" w14:textId="77777777">
        <w:tc>
          <w:tcPr>
            <w:tcW w:w="1290" w:type="dxa"/>
            <w:tcBorders>
              <w:top w:val="single" w:sz="4" w:space="0" w:color="000000"/>
              <w:left w:val="single" w:sz="4" w:space="0" w:color="000000"/>
              <w:bottom w:val="single" w:sz="4" w:space="0" w:color="000000"/>
              <w:right w:val="single" w:sz="4" w:space="0" w:color="000000"/>
            </w:tcBorders>
            <w:vAlign w:val="center"/>
          </w:tcPr>
          <w:p w14:paraId="64793D88" w14:textId="77777777" w:rsidR="007948A0" w:rsidRDefault="00A31B13">
            <w:pPr>
              <w:pBdr>
                <w:top w:val="nil"/>
                <w:left w:val="nil"/>
                <w:bottom w:val="nil"/>
                <w:right w:val="nil"/>
                <w:between w:val="nil"/>
              </w:pBdr>
              <w:spacing w:after="200" w:line="276" w:lineRule="auto"/>
              <w:ind w:left="102" w:right="-20"/>
              <w:rPr>
                <w:b/>
                <w:color w:val="000000"/>
              </w:rPr>
            </w:pPr>
            <w:r>
              <w:rPr>
                <w:b/>
                <w:color w:val="000000"/>
              </w:rPr>
              <w:t>Dates</w:t>
            </w:r>
          </w:p>
        </w:tc>
        <w:tc>
          <w:tcPr>
            <w:tcW w:w="8430" w:type="dxa"/>
            <w:tcBorders>
              <w:top w:val="single" w:sz="4" w:space="0" w:color="000000"/>
              <w:left w:val="single" w:sz="4" w:space="0" w:color="000000"/>
              <w:bottom w:val="single" w:sz="4" w:space="0" w:color="000000"/>
              <w:right w:val="single" w:sz="4" w:space="0" w:color="000000"/>
            </w:tcBorders>
          </w:tcPr>
          <w:p w14:paraId="1A3A84FE" w14:textId="77777777" w:rsidR="007948A0" w:rsidRDefault="00010DE4">
            <w:pPr>
              <w:pBdr>
                <w:top w:val="nil"/>
                <w:left w:val="nil"/>
                <w:bottom w:val="nil"/>
                <w:right w:val="nil"/>
                <w:between w:val="nil"/>
              </w:pBdr>
              <w:rPr>
                <w:color w:val="000000"/>
              </w:rPr>
            </w:pPr>
            <w:r>
              <w:t>February 23</w:t>
            </w:r>
            <w:r w:rsidR="00A31B13">
              <w:rPr>
                <w:color w:val="000000"/>
              </w:rPr>
              <w:t>, 202</w:t>
            </w:r>
            <w:r>
              <w:t>5</w:t>
            </w:r>
          </w:p>
        </w:tc>
      </w:tr>
      <w:tr w:rsidR="007948A0" w14:paraId="68452361" w14:textId="77777777">
        <w:tc>
          <w:tcPr>
            <w:tcW w:w="1290" w:type="dxa"/>
            <w:tcBorders>
              <w:top w:val="single" w:sz="4" w:space="0" w:color="000000"/>
              <w:left w:val="single" w:sz="4" w:space="0" w:color="000000"/>
              <w:bottom w:val="single" w:sz="4" w:space="0" w:color="000000"/>
              <w:right w:val="single" w:sz="4" w:space="0" w:color="000000"/>
            </w:tcBorders>
            <w:vAlign w:val="center"/>
          </w:tcPr>
          <w:p w14:paraId="4DE3878F" w14:textId="77777777" w:rsidR="007948A0" w:rsidRDefault="00A31B13">
            <w:pPr>
              <w:pBdr>
                <w:top w:val="nil"/>
                <w:left w:val="nil"/>
                <w:bottom w:val="nil"/>
                <w:right w:val="nil"/>
                <w:between w:val="nil"/>
              </w:pBdr>
              <w:spacing w:after="200" w:line="276" w:lineRule="auto"/>
              <w:ind w:left="102" w:right="-20"/>
              <w:rPr>
                <w:b/>
              </w:rPr>
            </w:pPr>
            <w:r>
              <w:rPr>
                <w:b/>
              </w:rPr>
              <w:t>Times</w:t>
            </w:r>
          </w:p>
        </w:tc>
        <w:tc>
          <w:tcPr>
            <w:tcW w:w="8430" w:type="dxa"/>
            <w:tcBorders>
              <w:top w:val="single" w:sz="4" w:space="0" w:color="000000"/>
              <w:left w:val="single" w:sz="4" w:space="0" w:color="000000"/>
              <w:bottom w:val="single" w:sz="4" w:space="0" w:color="000000"/>
              <w:right w:val="single" w:sz="4" w:space="0" w:color="000000"/>
            </w:tcBorders>
            <w:vAlign w:val="center"/>
          </w:tcPr>
          <w:p w14:paraId="2CD45171" w14:textId="77777777" w:rsidR="007948A0" w:rsidRDefault="00A31B13">
            <w:pPr>
              <w:pBdr>
                <w:top w:val="nil"/>
                <w:left w:val="nil"/>
                <w:bottom w:val="nil"/>
                <w:right w:val="nil"/>
                <w:between w:val="nil"/>
              </w:pBdr>
            </w:pPr>
            <w:r>
              <w:t>8 and under boys and girls:  Warm-ups begin at 12:00 PM, competition starts at 1:00 PM</w:t>
            </w:r>
          </w:p>
        </w:tc>
      </w:tr>
      <w:tr w:rsidR="007948A0" w14:paraId="4D1F1D1A" w14:textId="77777777">
        <w:tc>
          <w:tcPr>
            <w:tcW w:w="1290" w:type="dxa"/>
            <w:tcBorders>
              <w:top w:val="single" w:sz="4" w:space="0" w:color="000000"/>
              <w:left w:val="single" w:sz="4" w:space="0" w:color="000000"/>
              <w:bottom w:val="single" w:sz="4" w:space="0" w:color="000000"/>
              <w:right w:val="single" w:sz="4" w:space="0" w:color="000000"/>
            </w:tcBorders>
            <w:vAlign w:val="center"/>
          </w:tcPr>
          <w:p w14:paraId="3F6B3D72" w14:textId="77777777" w:rsidR="007948A0" w:rsidRDefault="00A31B13">
            <w:pPr>
              <w:pBdr>
                <w:top w:val="nil"/>
                <w:left w:val="nil"/>
                <w:bottom w:val="nil"/>
                <w:right w:val="nil"/>
                <w:between w:val="nil"/>
              </w:pBdr>
              <w:spacing w:after="200" w:line="276" w:lineRule="auto"/>
              <w:ind w:left="102" w:right="-20"/>
              <w:rPr>
                <w:b/>
              </w:rPr>
            </w:pPr>
            <w:r>
              <w:rPr>
                <w:b/>
              </w:rPr>
              <w:t>Location &amp; Pool</w:t>
            </w:r>
          </w:p>
        </w:tc>
        <w:tc>
          <w:tcPr>
            <w:tcW w:w="8430" w:type="dxa"/>
            <w:tcBorders>
              <w:top w:val="single" w:sz="4" w:space="0" w:color="000000"/>
              <w:left w:val="single" w:sz="4" w:space="0" w:color="000000"/>
              <w:bottom w:val="single" w:sz="4" w:space="0" w:color="000000"/>
              <w:right w:val="single" w:sz="4" w:space="0" w:color="000000"/>
            </w:tcBorders>
          </w:tcPr>
          <w:p w14:paraId="102105E6" w14:textId="77777777" w:rsidR="007948A0" w:rsidRDefault="00A31B13">
            <w:pPr>
              <w:pBdr>
                <w:top w:val="nil"/>
                <w:left w:val="nil"/>
                <w:bottom w:val="nil"/>
                <w:right w:val="nil"/>
                <w:between w:val="nil"/>
              </w:pBdr>
            </w:pPr>
            <w:r>
              <w:rPr>
                <w:b/>
              </w:rPr>
              <w:t>Parkersburg YMCA 1800 30</w:t>
            </w:r>
            <w:r>
              <w:rPr>
                <w:b/>
                <w:vertAlign w:val="superscript"/>
              </w:rPr>
              <w:t>th</w:t>
            </w:r>
            <w:r>
              <w:rPr>
                <w:b/>
              </w:rPr>
              <w:t xml:space="preserve"> Street Parkersburg, WV 26101</w:t>
            </w:r>
          </w:p>
          <w:p w14:paraId="5DEC06F8" w14:textId="77777777" w:rsidR="007948A0" w:rsidRDefault="00A31B13">
            <w:pPr>
              <w:pBdr>
                <w:top w:val="nil"/>
                <w:left w:val="nil"/>
                <w:bottom w:val="nil"/>
                <w:right w:val="nil"/>
                <w:between w:val="nil"/>
              </w:pBdr>
              <w:spacing w:line="276" w:lineRule="auto"/>
            </w:pPr>
            <w:r>
              <w:t>6 lane, 25 yard pool with Colorado timing system</w:t>
            </w:r>
          </w:p>
          <w:p w14:paraId="42D43DB2" w14:textId="77777777" w:rsidR="007948A0" w:rsidRDefault="00A31B13">
            <w:pPr>
              <w:pBdr>
                <w:top w:val="nil"/>
                <w:left w:val="nil"/>
                <w:bottom w:val="nil"/>
                <w:right w:val="nil"/>
                <w:between w:val="nil"/>
              </w:pBdr>
            </w:pPr>
            <w:r>
              <w:t>Colorado 6-line scoreboard; touch pads at the start end and button finish at the turn end for 25 yard races.</w:t>
            </w:r>
          </w:p>
          <w:p w14:paraId="634FBB31" w14:textId="77777777" w:rsidR="007948A0" w:rsidRDefault="00A31B13">
            <w:pPr>
              <w:pBdr>
                <w:top w:val="nil"/>
                <w:left w:val="nil"/>
                <w:bottom w:val="nil"/>
                <w:right w:val="nil"/>
                <w:between w:val="nil"/>
              </w:pBdr>
            </w:pPr>
            <w:r>
              <w:t>Water depths:  Start end 10 feet; 5m from start 10 feet; 5m from turn end 4 feet; and turn end 3½ feet.</w:t>
            </w:r>
          </w:p>
          <w:p w14:paraId="04CD255D" w14:textId="77777777" w:rsidR="007948A0" w:rsidRDefault="00A31B13">
            <w:pPr>
              <w:pBdr>
                <w:top w:val="nil"/>
                <w:left w:val="nil"/>
                <w:bottom w:val="nil"/>
                <w:right w:val="nil"/>
                <w:between w:val="nil"/>
              </w:pBdr>
              <w:ind w:right="-478"/>
            </w:pPr>
            <w:r>
              <w:t>The competition course has not been certified in accordance with USA Swimming Rule 104.2.2C(4).</w:t>
            </w:r>
          </w:p>
        </w:tc>
      </w:tr>
      <w:tr w:rsidR="007948A0" w14:paraId="3DAFC211" w14:textId="77777777">
        <w:tc>
          <w:tcPr>
            <w:tcW w:w="1290" w:type="dxa"/>
            <w:tcBorders>
              <w:top w:val="single" w:sz="4" w:space="0" w:color="000000"/>
              <w:left w:val="single" w:sz="4" w:space="0" w:color="000000"/>
              <w:bottom w:val="single" w:sz="4" w:space="0" w:color="000000"/>
              <w:right w:val="single" w:sz="4" w:space="0" w:color="000000"/>
            </w:tcBorders>
            <w:vAlign w:val="center"/>
          </w:tcPr>
          <w:p w14:paraId="3DAC50C0" w14:textId="77777777" w:rsidR="007948A0" w:rsidRDefault="00A31B13">
            <w:pPr>
              <w:pBdr>
                <w:top w:val="nil"/>
                <w:left w:val="nil"/>
                <w:bottom w:val="nil"/>
                <w:right w:val="nil"/>
                <w:between w:val="nil"/>
              </w:pBdr>
              <w:spacing w:after="200" w:line="276" w:lineRule="auto"/>
              <w:ind w:left="102" w:right="-20"/>
              <w:rPr>
                <w:b/>
                <w:color w:val="000000"/>
              </w:rPr>
            </w:pPr>
            <w:r>
              <w:rPr>
                <w:b/>
                <w:color w:val="000000"/>
              </w:rPr>
              <w:t>Entries</w:t>
            </w:r>
          </w:p>
        </w:tc>
        <w:tc>
          <w:tcPr>
            <w:tcW w:w="8430" w:type="dxa"/>
            <w:tcBorders>
              <w:top w:val="single" w:sz="4" w:space="0" w:color="000000"/>
              <w:left w:val="single" w:sz="4" w:space="0" w:color="000000"/>
              <w:bottom w:val="single" w:sz="4" w:space="0" w:color="000000"/>
              <w:right w:val="single" w:sz="4" w:space="0" w:color="000000"/>
            </w:tcBorders>
          </w:tcPr>
          <w:p w14:paraId="16A2BB95" w14:textId="77777777" w:rsidR="007948A0" w:rsidRDefault="00A31B13">
            <w:pPr>
              <w:pBdr>
                <w:top w:val="nil"/>
                <w:left w:val="nil"/>
                <w:bottom w:val="nil"/>
                <w:right w:val="nil"/>
                <w:between w:val="nil"/>
              </w:pBdr>
              <w:rPr>
                <w:color w:val="000000"/>
              </w:rPr>
            </w:pPr>
            <w:r>
              <w:rPr>
                <w:color w:val="000000"/>
              </w:rPr>
              <w:t xml:space="preserve">Entries must be submitted by HY*TEK </w:t>
            </w:r>
            <w:r>
              <w:rPr>
                <w:color w:val="000000"/>
                <w:u w:val="single"/>
              </w:rPr>
              <w:t xml:space="preserve">TeamManager® or compatible </w:t>
            </w:r>
            <w:r>
              <w:rPr>
                <w:color w:val="000000"/>
              </w:rPr>
              <w:t>Entry file to: S</w:t>
            </w:r>
            <w:r>
              <w:t>arah Nisewarner at sarah.nisewarner@parkersburgymca.org</w:t>
            </w:r>
          </w:p>
          <w:p w14:paraId="7C02F0D5" w14:textId="77777777" w:rsidR="007948A0" w:rsidRDefault="00A31B13">
            <w:pPr>
              <w:pBdr>
                <w:top w:val="nil"/>
                <w:left w:val="nil"/>
                <w:bottom w:val="nil"/>
                <w:right w:val="nil"/>
                <w:between w:val="nil"/>
              </w:pBdr>
              <w:rPr>
                <w:color w:val="000000"/>
              </w:rPr>
            </w:pPr>
            <w:r>
              <w:rPr>
                <w:color w:val="000000"/>
              </w:rPr>
              <w:t xml:space="preserve">Times used can be from </w:t>
            </w:r>
            <w:r>
              <w:t>February 1</w:t>
            </w:r>
            <w:r>
              <w:rPr>
                <w:color w:val="000000"/>
              </w:rPr>
              <w:t>, 20</w:t>
            </w:r>
            <w:r w:rsidR="00010DE4">
              <w:t>24 through February 16, 2025</w:t>
            </w:r>
            <w:r>
              <w:t xml:space="preserve">. </w:t>
            </w:r>
            <w:r>
              <w:rPr>
                <w:color w:val="000000"/>
              </w:rPr>
              <w:t>Submit only 25-yard times.</w:t>
            </w:r>
            <w:r>
              <w:t xml:space="preserve"> </w:t>
            </w:r>
            <w:r>
              <w:rPr>
                <w:color w:val="000000"/>
              </w:rPr>
              <w:t xml:space="preserve">There are NO minimum qualifying times for all individual events.  </w:t>
            </w:r>
          </w:p>
          <w:p w14:paraId="17DE13F1" w14:textId="77777777" w:rsidR="007948A0" w:rsidRDefault="00A31B13">
            <w:pPr>
              <w:pBdr>
                <w:top w:val="nil"/>
                <w:left w:val="nil"/>
                <w:bottom w:val="nil"/>
                <w:right w:val="nil"/>
                <w:between w:val="nil"/>
              </w:pBdr>
              <w:rPr>
                <w:color w:val="000000"/>
              </w:rPr>
            </w:pPr>
            <w:r>
              <w:rPr>
                <w:color w:val="000000"/>
              </w:rPr>
              <w:t>Due to the volume of entries, updates to times are not permitted for this meet.  Coaches are encouraged to post seed times for swimmers to review, in order to ensure the final entry submission is accurate.</w:t>
            </w:r>
            <w:r>
              <w:t xml:space="preserve"> </w:t>
            </w:r>
            <w:r>
              <w:rPr>
                <w:color w:val="000000"/>
              </w:rPr>
              <w:t>NO TIMES will be accepted.</w:t>
            </w:r>
            <w:r>
              <w:t xml:space="preserve"> </w:t>
            </w:r>
            <w:r>
              <w:rPr>
                <w:color w:val="000000"/>
              </w:rPr>
              <w:t>There will be no deck entries.</w:t>
            </w:r>
          </w:p>
        </w:tc>
      </w:tr>
      <w:tr w:rsidR="007948A0" w14:paraId="0E1846E9" w14:textId="77777777">
        <w:tc>
          <w:tcPr>
            <w:tcW w:w="1290" w:type="dxa"/>
            <w:tcBorders>
              <w:top w:val="single" w:sz="4" w:space="0" w:color="000000"/>
              <w:left w:val="single" w:sz="4" w:space="0" w:color="000000"/>
              <w:bottom w:val="single" w:sz="4" w:space="0" w:color="000000"/>
              <w:right w:val="single" w:sz="4" w:space="0" w:color="000000"/>
            </w:tcBorders>
            <w:vAlign w:val="center"/>
          </w:tcPr>
          <w:p w14:paraId="1AB4E4E3" w14:textId="77777777" w:rsidR="007948A0" w:rsidRDefault="00A31B13">
            <w:pPr>
              <w:pBdr>
                <w:top w:val="nil"/>
                <w:left w:val="nil"/>
                <w:bottom w:val="nil"/>
                <w:right w:val="nil"/>
                <w:between w:val="nil"/>
              </w:pBdr>
              <w:spacing w:after="200" w:line="276" w:lineRule="auto"/>
              <w:ind w:left="102" w:right="-20"/>
              <w:rPr>
                <w:b/>
                <w:color w:val="000000"/>
              </w:rPr>
            </w:pPr>
            <w:r>
              <w:rPr>
                <w:b/>
              </w:rPr>
              <w:t xml:space="preserve">Relays  </w:t>
            </w:r>
          </w:p>
        </w:tc>
        <w:tc>
          <w:tcPr>
            <w:tcW w:w="8430" w:type="dxa"/>
            <w:tcBorders>
              <w:top w:val="single" w:sz="4" w:space="0" w:color="000000"/>
              <w:left w:val="single" w:sz="4" w:space="0" w:color="000000"/>
              <w:bottom w:val="single" w:sz="4" w:space="0" w:color="000000"/>
              <w:right w:val="single" w:sz="4" w:space="0" w:color="000000"/>
            </w:tcBorders>
          </w:tcPr>
          <w:p w14:paraId="28BDA2B8" w14:textId="77777777" w:rsidR="007948A0" w:rsidRDefault="00A31B13">
            <w:pPr>
              <w:pBdr>
                <w:top w:val="nil"/>
                <w:left w:val="nil"/>
                <w:bottom w:val="nil"/>
                <w:right w:val="nil"/>
                <w:between w:val="nil"/>
              </w:pBdr>
              <w:rPr>
                <w:color w:val="000000"/>
              </w:rPr>
            </w:pPr>
            <w:r>
              <w:t>Relay names may be changed at the meet. Please be courteous to our volunteers and enter the names of your athletes into relays. This is particularly true for those swimmers who are relay‐only athletes. Without their name in the submitted entry file, they will require a complete athlete setup into the meet files in order to properly record your relay results</w:t>
            </w:r>
          </w:p>
        </w:tc>
      </w:tr>
      <w:tr w:rsidR="007948A0" w14:paraId="140145A1" w14:textId="77777777">
        <w:tc>
          <w:tcPr>
            <w:tcW w:w="1290" w:type="dxa"/>
            <w:tcBorders>
              <w:top w:val="single" w:sz="4" w:space="0" w:color="000000"/>
              <w:left w:val="single" w:sz="4" w:space="0" w:color="000000"/>
              <w:bottom w:val="single" w:sz="4" w:space="0" w:color="000000"/>
              <w:right w:val="single" w:sz="4" w:space="0" w:color="000000"/>
            </w:tcBorders>
            <w:vAlign w:val="center"/>
          </w:tcPr>
          <w:p w14:paraId="546518DB" w14:textId="77777777" w:rsidR="007948A0" w:rsidRDefault="00A31B13">
            <w:pPr>
              <w:pBdr>
                <w:top w:val="nil"/>
                <w:left w:val="nil"/>
                <w:bottom w:val="nil"/>
                <w:right w:val="nil"/>
                <w:between w:val="nil"/>
              </w:pBdr>
              <w:spacing w:after="200" w:line="276" w:lineRule="auto"/>
              <w:ind w:left="102" w:right="-20"/>
              <w:rPr>
                <w:b/>
                <w:color w:val="000000"/>
              </w:rPr>
            </w:pPr>
            <w:r>
              <w:rPr>
                <w:b/>
                <w:color w:val="000000"/>
              </w:rPr>
              <w:t>Entry Deadline</w:t>
            </w:r>
          </w:p>
        </w:tc>
        <w:tc>
          <w:tcPr>
            <w:tcW w:w="8430" w:type="dxa"/>
            <w:tcBorders>
              <w:top w:val="single" w:sz="4" w:space="0" w:color="000000"/>
              <w:left w:val="single" w:sz="4" w:space="0" w:color="000000"/>
              <w:bottom w:val="single" w:sz="4" w:space="0" w:color="000000"/>
              <w:right w:val="single" w:sz="4" w:space="0" w:color="000000"/>
            </w:tcBorders>
            <w:vAlign w:val="center"/>
          </w:tcPr>
          <w:p w14:paraId="45777CF3" w14:textId="77777777" w:rsidR="007948A0" w:rsidRDefault="00A31B13">
            <w:pPr>
              <w:pBdr>
                <w:top w:val="nil"/>
                <w:left w:val="nil"/>
                <w:bottom w:val="nil"/>
                <w:right w:val="nil"/>
                <w:between w:val="nil"/>
              </w:pBdr>
              <w:spacing w:line="276" w:lineRule="auto"/>
              <w:ind w:right="-20"/>
              <w:rPr>
                <w:color w:val="000000"/>
              </w:rPr>
            </w:pPr>
            <w:r>
              <w:rPr>
                <w:color w:val="000000"/>
              </w:rPr>
              <w:t xml:space="preserve">All entries must be received by 6 PM (Eastern) on </w:t>
            </w:r>
            <w:r w:rsidR="00010DE4">
              <w:rPr>
                <w:b/>
              </w:rPr>
              <w:t>Monday February 17</w:t>
            </w:r>
            <w:r>
              <w:rPr>
                <w:b/>
                <w:color w:val="000000"/>
              </w:rPr>
              <w:t>, 202</w:t>
            </w:r>
            <w:r w:rsidR="00010DE4">
              <w:rPr>
                <w:b/>
              </w:rPr>
              <w:t>5</w:t>
            </w:r>
            <w:r>
              <w:rPr>
                <w:color w:val="000000"/>
              </w:rPr>
              <w:t>.</w:t>
            </w:r>
          </w:p>
        </w:tc>
      </w:tr>
      <w:tr w:rsidR="007948A0" w14:paraId="63C95FCC" w14:textId="77777777">
        <w:tc>
          <w:tcPr>
            <w:tcW w:w="1290" w:type="dxa"/>
            <w:tcBorders>
              <w:top w:val="single" w:sz="4" w:space="0" w:color="000000"/>
              <w:left w:val="single" w:sz="4" w:space="0" w:color="000000"/>
              <w:bottom w:val="single" w:sz="4" w:space="0" w:color="000000"/>
              <w:right w:val="single" w:sz="4" w:space="0" w:color="000000"/>
            </w:tcBorders>
            <w:vAlign w:val="center"/>
          </w:tcPr>
          <w:p w14:paraId="0FD8F2AE" w14:textId="77777777" w:rsidR="007948A0" w:rsidRDefault="00A31B13">
            <w:pPr>
              <w:pBdr>
                <w:top w:val="nil"/>
                <w:left w:val="nil"/>
                <w:bottom w:val="nil"/>
                <w:right w:val="nil"/>
                <w:between w:val="nil"/>
              </w:pBdr>
              <w:spacing w:after="200" w:line="276" w:lineRule="auto"/>
              <w:ind w:left="102" w:right="-20"/>
              <w:rPr>
                <w:b/>
                <w:color w:val="000000"/>
              </w:rPr>
            </w:pPr>
            <w:r>
              <w:rPr>
                <w:b/>
                <w:color w:val="000000"/>
              </w:rPr>
              <w:t>Entry Limits</w:t>
            </w:r>
          </w:p>
        </w:tc>
        <w:tc>
          <w:tcPr>
            <w:tcW w:w="8430" w:type="dxa"/>
            <w:tcBorders>
              <w:top w:val="single" w:sz="4" w:space="0" w:color="000000"/>
              <w:left w:val="single" w:sz="4" w:space="0" w:color="000000"/>
              <w:bottom w:val="single" w:sz="4" w:space="0" w:color="000000"/>
              <w:right w:val="single" w:sz="4" w:space="0" w:color="000000"/>
            </w:tcBorders>
          </w:tcPr>
          <w:p w14:paraId="10E2B1BD" w14:textId="77777777" w:rsidR="007948A0" w:rsidRDefault="00A31B13">
            <w:pPr>
              <w:pBdr>
                <w:top w:val="nil"/>
                <w:left w:val="nil"/>
                <w:bottom w:val="nil"/>
                <w:right w:val="nil"/>
                <w:between w:val="nil"/>
              </w:pBdr>
              <w:spacing w:line="276" w:lineRule="auto"/>
              <w:ind w:right="-20"/>
              <w:rPr>
                <w:color w:val="000000"/>
              </w:rPr>
            </w:pPr>
            <w:r>
              <w:t xml:space="preserve">Each swimmer is allowed to swim a maximum of </w:t>
            </w:r>
            <w:r>
              <w:rPr>
                <w:b/>
              </w:rPr>
              <w:t>three (3) individual</w:t>
            </w:r>
            <w:r>
              <w:t xml:space="preserve"> events plus </w:t>
            </w:r>
            <w:r>
              <w:rPr>
                <w:b/>
              </w:rPr>
              <w:t>one (1) Medley</w:t>
            </w:r>
            <w:r>
              <w:t xml:space="preserve"> and</w:t>
            </w:r>
            <w:r>
              <w:rPr>
                <w:b/>
              </w:rPr>
              <w:t xml:space="preserve"> one (1) Freestyle</w:t>
            </w:r>
            <w:r>
              <w:t xml:space="preserve"> relay. Entries in excess of the limit will be deleted in event number order.  </w:t>
            </w:r>
          </w:p>
        </w:tc>
      </w:tr>
      <w:tr w:rsidR="007948A0" w14:paraId="6949258D" w14:textId="77777777">
        <w:tc>
          <w:tcPr>
            <w:tcW w:w="1290" w:type="dxa"/>
            <w:tcBorders>
              <w:top w:val="single" w:sz="4" w:space="0" w:color="000000"/>
              <w:left w:val="single" w:sz="4" w:space="0" w:color="000000"/>
              <w:bottom w:val="single" w:sz="4" w:space="0" w:color="000000"/>
              <w:right w:val="single" w:sz="4" w:space="0" w:color="000000"/>
            </w:tcBorders>
            <w:vAlign w:val="center"/>
          </w:tcPr>
          <w:p w14:paraId="3F6D0188" w14:textId="77777777" w:rsidR="007948A0" w:rsidRDefault="00A31B13">
            <w:pPr>
              <w:pBdr>
                <w:top w:val="nil"/>
                <w:left w:val="nil"/>
                <w:bottom w:val="nil"/>
                <w:right w:val="nil"/>
                <w:between w:val="nil"/>
              </w:pBdr>
              <w:spacing w:line="276" w:lineRule="auto"/>
              <w:ind w:left="102" w:right="-20"/>
              <w:rPr>
                <w:b/>
                <w:color w:val="000000"/>
              </w:rPr>
            </w:pPr>
            <w:r>
              <w:rPr>
                <w:b/>
                <w:color w:val="000000"/>
              </w:rPr>
              <w:t>Entry Fees</w:t>
            </w:r>
          </w:p>
        </w:tc>
        <w:tc>
          <w:tcPr>
            <w:tcW w:w="8430" w:type="dxa"/>
            <w:tcBorders>
              <w:top w:val="single" w:sz="4" w:space="0" w:color="000000"/>
              <w:left w:val="single" w:sz="4" w:space="0" w:color="000000"/>
              <w:bottom w:val="single" w:sz="4" w:space="0" w:color="000000"/>
              <w:right w:val="single" w:sz="4" w:space="0" w:color="000000"/>
            </w:tcBorders>
          </w:tcPr>
          <w:p w14:paraId="53E091E0" w14:textId="77777777" w:rsidR="007948A0" w:rsidRDefault="00A31B13">
            <w:pPr>
              <w:pBdr>
                <w:top w:val="nil"/>
                <w:left w:val="nil"/>
                <w:bottom w:val="nil"/>
                <w:right w:val="nil"/>
                <w:between w:val="nil"/>
              </w:pBdr>
              <w:ind w:right="-20"/>
              <w:rPr>
                <w:color w:val="000000"/>
              </w:rPr>
            </w:pPr>
            <w:r>
              <w:rPr>
                <w:b/>
              </w:rPr>
              <w:t>$5.00</w:t>
            </w:r>
            <w:r>
              <w:t xml:space="preserve"> per individual event. </w:t>
            </w:r>
            <w:r>
              <w:rPr>
                <w:b/>
              </w:rPr>
              <w:t>$10.00</w:t>
            </w:r>
            <w:r>
              <w:t xml:space="preserve"> per relay event.</w:t>
            </w:r>
            <w:r>
              <w:rPr>
                <w:b/>
              </w:rPr>
              <w:t xml:space="preserve"> $2.00</w:t>
            </w:r>
            <w:r>
              <w:t xml:space="preserve"> per swimmer surcharge. Entry fees may be hand carried to the meet and must be paid before the start of the meet. Make checks payable to “YMCA SEOWV SWIM LEAGUE.”</w:t>
            </w:r>
            <w:r>
              <w:rPr>
                <w:b/>
              </w:rPr>
              <w:t xml:space="preserve">  </w:t>
            </w:r>
          </w:p>
        </w:tc>
      </w:tr>
      <w:tr w:rsidR="007948A0" w14:paraId="53EA70C4" w14:textId="77777777">
        <w:tc>
          <w:tcPr>
            <w:tcW w:w="1290" w:type="dxa"/>
            <w:tcBorders>
              <w:top w:val="single" w:sz="4" w:space="0" w:color="000000"/>
              <w:left w:val="single" w:sz="4" w:space="0" w:color="000000"/>
              <w:bottom w:val="single" w:sz="4" w:space="0" w:color="000000"/>
              <w:right w:val="single" w:sz="4" w:space="0" w:color="000000"/>
            </w:tcBorders>
            <w:vAlign w:val="center"/>
          </w:tcPr>
          <w:p w14:paraId="363270A2" w14:textId="77777777" w:rsidR="007948A0" w:rsidRDefault="00A31B13">
            <w:pPr>
              <w:pBdr>
                <w:top w:val="nil"/>
                <w:left w:val="nil"/>
                <w:bottom w:val="nil"/>
                <w:right w:val="nil"/>
                <w:between w:val="nil"/>
              </w:pBdr>
              <w:spacing w:after="200" w:line="239" w:lineRule="auto"/>
              <w:ind w:left="102" w:right="116"/>
              <w:rPr>
                <w:b/>
                <w:color w:val="000000"/>
              </w:rPr>
            </w:pPr>
            <w:r>
              <w:rPr>
                <w:b/>
              </w:rPr>
              <w:t>Mailed Checks</w:t>
            </w:r>
          </w:p>
        </w:tc>
        <w:tc>
          <w:tcPr>
            <w:tcW w:w="8430" w:type="dxa"/>
            <w:tcBorders>
              <w:top w:val="single" w:sz="4" w:space="0" w:color="000000"/>
              <w:left w:val="single" w:sz="4" w:space="0" w:color="000000"/>
              <w:bottom w:val="single" w:sz="4" w:space="0" w:color="000000"/>
              <w:right w:val="single" w:sz="4" w:space="0" w:color="000000"/>
            </w:tcBorders>
            <w:vAlign w:val="center"/>
          </w:tcPr>
          <w:p w14:paraId="4817CB98" w14:textId="77777777" w:rsidR="007948A0" w:rsidRDefault="00A31B13">
            <w:pPr>
              <w:pBdr>
                <w:top w:val="nil"/>
                <w:left w:val="nil"/>
                <w:bottom w:val="nil"/>
                <w:right w:val="nil"/>
                <w:between w:val="nil"/>
              </w:pBdr>
              <w:spacing w:line="276" w:lineRule="auto"/>
              <w:ind w:right="-20"/>
            </w:pPr>
            <w:r>
              <w:rPr>
                <w:color w:val="000000"/>
              </w:rPr>
              <w:t>S</w:t>
            </w:r>
            <w:r>
              <w:t>arah Nisewarner 4072 Stillwell Rd. Davisville, WV 26142</w:t>
            </w:r>
          </w:p>
        </w:tc>
      </w:tr>
      <w:tr w:rsidR="007948A0" w14:paraId="54A3B11C" w14:textId="77777777">
        <w:tc>
          <w:tcPr>
            <w:tcW w:w="1290" w:type="dxa"/>
            <w:tcBorders>
              <w:top w:val="single" w:sz="4" w:space="0" w:color="000000"/>
              <w:left w:val="single" w:sz="4" w:space="0" w:color="000000"/>
              <w:bottom w:val="single" w:sz="4" w:space="0" w:color="000000"/>
              <w:right w:val="single" w:sz="4" w:space="0" w:color="000000"/>
            </w:tcBorders>
            <w:vAlign w:val="center"/>
          </w:tcPr>
          <w:p w14:paraId="63F4F448" w14:textId="77777777" w:rsidR="007948A0" w:rsidRDefault="00A31B13">
            <w:pPr>
              <w:pBdr>
                <w:top w:val="nil"/>
                <w:left w:val="nil"/>
                <w:bottom w:val="nil"/>
                <w:right w:val="nil"/>
                <w:between w:val="nil"/>
              </w:pBdr>
              <w:spacing w:after="200" w:line="276" w:lineRule="auto"/>
              <w:ind w:left="102" w:right="-20"/>
              <w:rPr>
                <w:b/>
                <w:color w:val="000000"/>
              </w:rPr>
            </w:pPr>
            <w:r>
              <w:rPr>
                <w:b/>
                <w:color w:val="000000"/>
              </w:rPr>
              <w:t>Seeding</w:t>
            </w:r>
          </w:p>
        </w:tc>
        <w:tc>
          <w:tcPr>
            <w:tcW w:w="8430" w:type="dxa"/>
            <w:tcBorders>
              <w:top w:val="single" w:sz="4" w:space="0" w:color="000000"/>
              <w:left w:val="single" w:sz="4" w:space="0" w:color="000000"/>
              <w:bottom w:val="single" w:sz="4" w:space="0" w:color="000000"/>
              <w:right w:val="single" w:sz="4" w:space="0" w:color="000000"/>
            </w:tcBorders>
          </w:tcPr>
          <w:p w14:paraId="474C4945" w14:textId="77777777" w:rsidR="007948A0" w:rsidRDefault="00A31B13">
            <w:pPr>
              <w:pBdr>
                <w:top w:val="nil"/>
                <w:left w:val="nil"/>
                <w:bottom w:val="nil"/>
                <w:right w:val="nil"/>
                <w:between w:val="nil"/>
              </w:pBdr>
              <w:spacing w:line="276" w:lineRule="auto"/>
              <w:ind w:right="-20"/>
              <w:rPr>
                <w:color w:val="000000"/>
              </w:rPr>
            </w:pPr>
            <w:r>
              <w:t xml:space="preserve">All events will be swum as timed finals and pre-seeded according to entered times. The meet referee will have the authority to combine partially seeded heats [girls and boys] as necessary.  </w:t>
            </w:r>
          </w:p>
        </w:tc>
      </w:tr>
      <w:tr w:rsidR="007948A0" w14:paraId="5EA0FC27" w14:textId="77777777">
        <w:tc>
          <w:tcPr>
            <w:tcW w:w="1290" w:type="dxa"/>
            <w:tcBorders>
              <w:top w:val="single" w:sz="4" w:space="0" w:color="000000"/>
              <w:left w:val="single" w:sz="4" w:space="0" w:color="000000"/>
              <w:bottom w:val="single" w:sz="4" w:space="0" w:color="000000"/>
              <w:right w:val="single" w:sz="4" w:space="0" w:color="000000"/>
            </w:tcBorders>
            <w:vAlign w:val="center"/>
          </w:tcPr>
          <w:p w14:paraId="26CE5F3B" w14:textId="77777777" w:rsidR="007948A0" w:rsidRDefault="00A31B13">
            <w:pPr>
              <w:pBdr>
                <w:top w:val="nil"/>
                <w:left w:val="nil"/>
                <w:bottom w:val="nil"/>
                <w:right w:val="nil"/>
                <w:between w:val="nil"/>
              </w:pBdr>
              <w:spacing w:after="200" w:line="276" w:lineRule="auto"/>
              <w:ind w:left="102" w:right="-20"/>
              <w:rPr>
                <w:b/>
                <w:color w:val="000000"/>
                <w:sz w:val="20"/>
                <w:szCs w:val="20"/>
              </w:rPr>
            </w:pPr>
            <w:r>
              <w:rPr>
                <w:b/>
                <w:color w:val="000000"/>
                <w:sz w:val="20"/>
                <w:szCs w:val="20"/>
              </w:rPr>
              <w:t>Spectators</w:t>
            </w:r>
          </w:p>
        </w:tc>
        <w:tc>
          <w:tcPr>
            <w:tcW w:w="8430" w:type="dxa"/>
            <w:tcBorders>
              <w:top w:val="single" w:sz="4" w:space="0" w:color="000000"/>
              <w:left w:val="single" w:sz="4" w:space="0" w:color="000000"/>
              <w:bottom w:val="single" w:sz="4" w:space="0" w:color="000000"/>
              <w:right w:val="single" w:sz="4" w:space="0" w:color="000000"/>
            </w:tcBorders>
          </w:tcPr>
          <w:p w14:paraId="56282F07" w14:textId="77777777" w:rsidR="007948A0" w:rsidRDefault="00A31B13">
            <w:pPr>
              <w:pBdr>
                <w:top w:val="nil"/>
                <w:left w:val="nil"/>
                <w:bottom w:val="nil"/>
                <w:right w:val="nil"/>
                <w:between w:val="nil"/>
              </w:pBdr>
              <w:spacing w:line="276" w:lineRule="auto"/>
              <w:ind w:right="-20"/>
              <w:rPr>
                <w:color w:val="000000"/>
              </w:rPr>
            </w:pPr>
            <w:r>
              <w:rPr>
                <w:color w:val="000000"/>
              </w:rPr>
              <w:t xml:space="preserve">Spectators will be allowed on a limited basis.  Spectators will not be allowed to “camp” in the spectator area. They are encouraged to view their swimmer and then leave. </w:t>
            </w:r>
            <w:r>
              <w:t>A gym will be reserved for overflow seating.</w:t>
            </w:r>
          </w:p>
        </w:tc>
      </w:tr>
      <w:tr w:rsidR="007948A0" w14:paraId="2614C888" w14:textId="77777777">
        <w:tc>
          <w:tcPr>
            <w:tcW w:w="1290" w:type="dxa"/>
            <w:tcBorders>
              <w:top w:val="single" w:sz="4" w:space="0" w:color="000000"/>
              <w:left w:val="single" w:sz="4" w:space="0" w:color="000000"/>
              <w:bottom w:val="single" w:sz="4" w:space="0" w:color="000000"/>
              <w:right w:val="single" w:sz="4" w:space="0" w:color="000000"/>
            </w:tcBorders>
            <w:vAlign w:val="center"/>
          </w:tcPr>
          <w:p w14:paraId="60F6517D" w14:textId="77777777" w:rsidR="007948A0" w:rsidRDefault="00A31B13">
            <w:pPr>
              <w:pBdr>
                <w:top w:val="nil"/>
                <w:left w:val="nil"/>
                <w:bottom w:val="nil"/>
                <w:right w:val="nil"/>
                <w:between w:val="nil"/>
              </w:pBdr>
              <w:spacing w:after="200" w:line="276" w:lineRule="auto"/>
              <w:ind w:left="102" w:right="-20"/>
              <w:rPr>
                <w:b/>
                <w:color w:val="000000"/>
              </w:rPr>
            </w:pPr>
            <w:r>
              <w:rPr>
                <w:b/>
                <w:color w:val="000000"/>
              </w:rPr>
              <w:t>Swimmer Eligibility</w:t>
            </w:r>
          </w:p>
        </w:tc>
        <w:tc>
          <w:tcPr>
            <w:tcW w:w="8430" w:type="dxa"/>
            <w:tcBorders>
              <w:top w:val="single" w:sz="4" w:space="0" w:color="000000"/>
              <w:left w:val="single" w:sz="4" w:space="0" w:color="000000"/>
              <w:bottom w:val="single" w:sz="4" w:space="0" w:color="000000"/>
              <w:right w:val="single" w:sz="4" w:space="0" w:color="000000"/>
            </w:tcBorders>
          </w:tcPr>
          <w:p w14:paraId="64A102C6" w14:textId="77777777" w:rsidR="007948A0" w:rsidRDefault="00A31B13">
            <w:pPr>
              <w:pBdr>
                <w:top w:val="nil"/>
                <w:left w:val="nil"/>
                <w:bottom w:val="nil"/>
                <w:right w:val="nil"/>
                <w:between w:val="nil"/>
              </w:pBdr>
              <w:ind w:right="-14"/>
              <w:rPr>
                <w:color w:val="000000"/>
              </w:rPr>
            </w:pPr>
            <w:r>
              <w:rPr>
                <w:color w:val="000000"/>
              </w:rPr>
              <w:t>Before the entry deadline for Championships, all swimmers must have:</w:t>
            </w:r>
          </w:p>
          <w:p w14:paraId="0FF44205" w14:textId="77777777" w:rsidR="007948A0" w:rsidRDefault="00A31B13">
            <w:pPr>
              <w:pBdr>
                <w:top w:val="nil"/>
                <w:left w:val="nil"/>
                <w:bottom w:val="nil"/>
                <w:right w:val="nil"/>
                <w:between w:val="nil"/>
              </w:pBdr>
              <w:ind w:right="-14"/>
              <w:rPr>
                <w:color w:val="000000"/>
              </w:rPr>
            </w:pPr>
            <w:r>
              <w:rPr>
                <w:color w:val="000000"/>
              </w:rPr>
              <w:t>been a YMCA member in good standing who holds an annual, full privilege membership, and in effect for at least the 90 days prior to the start of the Championship meet</w:t>
            </w:r>
          </w:p>
          <w:p w14:paraId="2895765C" w14:textId="77777777" w:rsidR="007948A0" w:rsidRDefault="00A31B13">
            <w:pPr>
              <w:pBdr>
                <w:top w:val="nil"/>
                <w:left w:val="nil"/>
                <w:bottom w:val="nil"/>
                <w:right w:val="nil"/>
                <w:between w:val="nil"/>
              </w:pBdr>
              <w:ind w:right="-14"/>
            </w:pPr>
            <w:r>
              <w:lastRenderedPageBreak/>
              <w:t>represented their association in three (3) YMCA meets during the winter season, one of which must have been at least 40 days prior to the start of the Championship meet</w:t>
            </w:r>
          </w:p>
          <w:p w14:paraId="08EA7846" w14:textId="77777777" w:rsidR="007948A0" w:rsidRDefault="00A31B13">
            <w:pPr>
              <w:pBdr>
                <w:top w:val="nil"/>
                <w:left w:val="nil"/>
                <w:bottom w:val="nil"/>
                <w:right w:val="nil"/>
                <w:between w:val="nil"/>
              </w:pBdr>
              <w:ind w:right="-14"/>
              <w:rPr>
                <w:color w:val="000000"/>
              </w:rPr>
            </w:pPr>
            <w:r>
              <w:rPr>
                <w:color w:val="222222"/>
              </w:rPr>
              <w:t>only have represented his or her YMCA in competition for a period of 90 days prior to the first day of the meet</w:t>
            </w:r>
            <w:r>
              <w:rPr>
                <w:color w:val="000000"/>
              </w:rPr>
              <w:t xml:space="preserve">. </w:t>
            </w:r>
          </w:p>
        </w:tc>
      </w:tr>
      <w:tr w:rsidR="007948A0" w14:paraId="6DD50540" w14:textId="77777777">
        <w:tc>
          <w:tcPr>
            <w:tcW w:w="1290" w:type="dxa"/>
            <w:tcBorders>
              <w:top w:val="single" w:sz="4" w:space="0" w:color="000000"/>
              <w:left w:val="single" w:sz="4" w:space="0" w:color="000000"/>
              <w:bottom w:val="single" w:sz="4" w:space="0" w:color="000000"/>
              <w:right w:val="single" w:sz="4" w:space="0" w:color="000000"/>
            </w:tcBorders>
            <w:vAlign w:val="center"/>
          </w:tcPr>
          <w:p w14:paraId="065DDE9B" w14:textId="77777777" w:rsidR="007948A0" w:rsidRDefault="00A31B13">
            <w:pPr>
              <w:pBdr>
                <w:top w:val="nil"/>
                <w:left w:val="nil"/>
                <w:bottom w:val="nil"/>
                <w:right w:val="nil"/>
                <w:between w:val="nil"/>
              </w:pBdr>
              <w:spacing w:line="276" w:lineRule="auto"/>
              <w:ind w:left="102" w:right="-20"/>
              <w:rPr>
                <w:b/>
                <w:color w:val="000000"/>
              </w:rPr>
            </w:pPr>
            <w:r>
              <w:rPr>
                <w:b/>
                <w:color w:val="000000"/>
              </w:rPr>
              <w:lastRenderedPageBreak/>
              <w:t>Certificate</w:t>
            </w:r>
          </w:p>
          <w:p w14:paraId="5A318193" w14:textId="77777777" w:rsidR="007948A0" w:rsidRDefault="00A31B13">
            <w:pPr>
              <w:pBdr>
                <w:top w:val="nil"/>
                <w:left w:val="nil"/>
                <w:bottom w:val="nil"/>
                <w:right w:val="nil"/>
                <w:between w:val="nil"/>
              </w:pBdr>
              <w:spacing w:line="276" w:lineRule="auto"/>
              <w:ind w:left="102" w:right="-20"/>
              <w:rPr>
                <w:b/>
                <w:color w:val="000000"/>
              </w:rPr>
            </w:pPr>
            <w:r>
              <w:rPr>
                <w:b/>
                <w:color w:val="000000"/>
              </w:rPr>
              <w:t>of</w:t>
            </w:r>
          </w:p>
          <w:p w14:paraId="3844D71E" w14:textId="77777777" w:rsidR="007948A0" w:rsidRDefault="00A31B13">
            <w:pPr>
              <w:pBdr>
                <w:top w:val="nil"/>
                <w:left w:val="nil"/>
                <w:bottom w:val="nil"/>
                <w:right w:val="nil"/>
                <w:between w:val="nil"/>
              </w:pBdr>
              <w:spacing w:after="200" w:line="276" w:lineRule="auto"/>
              <w:ind w:left="102" w:right="-20"/>
              <w:rPr>
                <w:b/>
                <w:color w:val="000000"/>
              </w:rPr>
            </w:pPr>
            <w:r>
              <w:rPr>
                <w:b/>
                <w:color w:val="000000"/>
              </w:rPr>
              <w:t>Insurance</w:t>
            </w:r>
          </w:p>
        </w:tc>
        <w:tc>
          <w:tcPr>
            <w:tcW w:w="8430" w:type="dxa"/>
            <w:tcBorders>
              <w:top w:val="single" w:sz="4" w:space="0" w:color="000000"/>
              <w:left w:val="single" w:sz="4" w:space="0" w:color="000000"/>
              <w:bottom w:val="single" w:sz="4" w:space="0" w:color="000000"/>
              <w:right w:val="single" w:sz="4" w:space="0" w:color="000000"/>
            </w:tcBorders>
          </w:tcPr>
          <w:p w14:paraId="43FD7742" w14:textId="77777777" w:rsidR="007948A0" w:rsidRDefault="00A31B13">
            <w:pPr>
              <w:pBdr>
                <w:top w:val="nil"/>
                <w:left w:val="nil"/>
                <w:bottom w:val="nil"/>
                <w:right w:val="nil"/>
                <w:between w:val="nil"/>
              </w:pBdr>
              <w:ind w:right="-14"/>
              <w:rPr>
                <w:color w:val="000000"/>
              </w:rPr>
            </w:pPr>
            <w:r>
              <w:rPr>
                <w:color w:val="000000"/>
              </w:rPr>
              <w:t>YMCA’s attending the SEOWV Futures Champs meet will need to provide a Certificate of Insurance (COI). Instructions and contact information are on the AA Champs web page under Certificate of Insurance.</w:t>
            </w:r>
          </w:p>
        </w:tc>
      </w:tr>
      <w:tr w:rsidR="007948A0" w14:paraId="22DB36CA" w14:textId="77777777">
        <w:tc>
          <w:tcPr>
            <w:tcW w:w="1290" w:type="dxa"/>
            <w:tcBorders>
              <w:top w:val="single" w:sz="4" w:space="0" w:color="000000"/>
              <w:left w:val="single" w:sz="4" w:space="0" w:color="000000"/>
              <w:bottom w:val="single" w:sz="4" w:space="0" w:color="000000"/>
              <w:right w:val="single" w:sz="4" w:space="0" w:color="000000"/>
            </w:tcBorders>
            <w:vAlign w:val="center"/>
          </w:tcPr>
          <w:p w14:paraId="20376622" w14:textId="77777777" w:rsidR="007948A0" w:rsidRDefault="00A31B13">
            <w:pPr>
              <w:pBdr>
                <w:top w:val="nil"/>
                <w:left w:val="nil"/>
                <w:bottom w:val="nil"/>
                <w:right w:val="nil"/>
                <w:between w:val="nil"/>
              </w:pBdr>
              <w:spacing w:line="276" w:lineRule="auto"/>
              <w:ind w:left="102" w:right="-20"/>
              <w:rPr>
                <w:b/>
                <w:color w:val="000000"/>
              </w:rPr>
            </w:pPr>
            <w:r>
              <w:rPr>
                <w:b/>
              </w:rPr>
              <w:t xml:space="preserve">COVID </w:t>
            </w:r>
            <w:r>
              <w:rPr>
                <w:b/>
                <w:color w:val="000000"/>
              </w:rPr>
              <w:t>Waiver</w:t>
            </w:r>
          </w:p>
        </w:tc>
        <w:tc>
          <w:tcPr>
            <w:tcW w:w="8430" w:type="dxa"/>
            <w:tcBorders>
              <w:top w:val="single" w:sz="4" w:space="0" w:color="000000"/>
              <w:left w:val="single" w:sz="4" w:space="0" w:color="000000"/>
              <w:bottom w:val="single" w:sz="4" w:space="0" w:color="000000"/>
              <w:right w:val="single" w:sz="4" w:space="0" w:color="000000"/>
            </w:tcBorders>
          </w:tcPr>
          <w:p w14:paraId="0855DFD3" w14:textId="77777777" w:rsidR="007948A0" w:rsidRDefault="00A31B13">
            <w:pPr>
              <w:spacing w:after="118" w:line="241" w:lineRule="auto"/>
            </w:pPr>
            <w:r>
              <w:t xml:space="preserve">The Parkersburg YMCA and the Parkersburg YMCA Swim Team have </w:t>
            </w:r>
            <w:r>
              <w:rPr>
                <w:color w:val="211D1E"/>
              </w:rPr>
              <w:t xml:space="preserve">taken enhanced health and safety measures for you, our other guests, volunteers, and our athletes. Everyone must follow all posted instructions while attending this meet. </w:t>
            </w:r>
          </w:p>
          <w:p w14:paraId="61786157" w14:textId="77777777" w:rsidR="007948A0" w:rsidRDefault="00A31B13">
            <w:pPr>
              <w:spacing w:after="118" w:line="241" w:lineRule="auto"/>
            </w:pPr>
            <w:r>
              <w:rPr>
                <w:color w:val="211D1E"/>
              </w:rPr>
              <w:t xml:space="preserve">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w:t>
            </w:r>
          </w:p>
          <w:p w14:paraId="623B2F94" w14:textId="77777777" w:rsidR="007948A0" w:rsidRDefault="00A31B13">
            <w:pPr>
              <w:spacing w:after="121"/>
            </w:pPr>
            <w:r>
              <w:rPr>
                <w:color w:val="211D1E"/>
              </w:rPr>
              <w:t xml:space="preserve">The </w:t>
            </w:r>
            <w:r>
              <w:t xml:space="preserve">Parkersburg YMCA and the Parkersburg YMCA Swim Team </w:t>
            </w:r>
            <w:r>
              <w:rPr>
                <w:color w:val="211D1E"/>
              </w:rPr>
              <w:t xml:space="preserve">cannot prevent you (or your child(ren)) from becoming exposed to, contracting, or spreading COVID-19 while participating in our YMCA event. It is not possible to prevent the presence of the disease. Therefore, if you choose to participate in our YMCA event, you may be exposing yourself to and/or increasing your risk of contracting or spreading COVID-19. </w:t>
            </w:r>
          </w:p>
          <w:p w14:paraId="139D2CF7" w14:textId="77777777" w:rsidR="007948A0" w:rsidRDefault="00A31B13">
            <w:pPr>
              <w:pBdr>
                <w:top w:val="nil"/>
                <w:left w:val="nil"/>
                <w:bottom w:val="nil"/>
                <w:right w:val="nil"/>
                <w:between w:val="nil"/>
              </w:pBdr>
              <w:ind w:right="-14"/>
            </w:pPr>
            <w:r>
              <w:rPr>
                <w:color w:val="211D1E"/>
              </w:rPr>
              <w:t xml:space="preserve">By attending or participating in this competition, you voluntarily assume all risks associated with exposure to COVID-19 and forever release and hold harmless the </w:t>
            </w:r>
            <w:r>
              <w:t>Parkersburg YMCA and the Parkersburg YMCA Swim Team</w:t>
            </w:r>
            <w:r>
              <w:rPr>
                <w:color w:val="211D1E"/>
              </w:rPr>
              <w:t xml:space="preserve">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herewith.</w:t>
            </w:r>
            <w:r>
              <w:rPr>
                <w:rFonts w:ascii="Arial" w:eastAsia="Arial" w:hAnsi="Arial" w:cs="Arial"/>
                <w:color w:val="211D1E"/>
              </w:rPr>
              <w:t xml:space="preserve"> </w:t>
            </w:r>
          </w:p>
          <w:p w14:paraId="0FD2BE4D" w14:textId="77777777" w:rsidR="007948A0" w:rsidRDefault="00A31B13">
            <w:pPr>
              <w:spacing w:after="87"/>
              <w:rPr>
                <w:rFonts w:ascii="Arial" w:eastAsia="Arial" w:hAnsi="Arial" w:cs="Arial"/>
                <w:color w:val="211D1E"/>
              </w:rPr>
            </w:pPr>
            <w:r>
              <w:t>Locker rooms will be available for quick changes and restroom use. Deck changing is prohibited.  Restrooms will be monitored by Safety Marshals as needed.</w:t>
            </w:r>
          </w:p>
        </w:tc>
      </w:tr>
      <w:tr w:rsidR="007948A0" w14:paraId="2A001BB6" w14:textId="77777777">
        <w:tc>
          <w:tcPr>
            <w:tcW w:w="1290" w:type="dxa"/>
            <w:tcBorders>
              <w:top w:val="single" w:sz="4" w:space="0" w:color="000000"/>
              <w:left w:val="single" w:sz="4" w:space="0" w:color="000000"/>
              <w:bottom w:val="single" w:sz="4" w:space="0" w:color="000000"/>
              <w:right w:val="single" w:sz="4" w:space="0" w:color="000000"/>
            </w:tcBorders>
            <w:vAlign w:val="center"/>
          </w:tcPr>
          <w:p w14:paraId="4ED19A4E" w14:textId="77777777" w:rsidR="007948A0" w:rsidRDefault="00A31B13">
            <w:pPr>
              <w:pBdr>
                <w:top w:val="nil"/>
                <w:left w:val="nil"/>
                <w:bottom w:val="nil"/>
                <w:right w:val="nil"/>
                <w:between w:val="nil"/>
              </w:pBdr>
              <w:spacing w:line="276" w:lineRule="auto"/>
              <w:ind w:left="102" w:right="-20"/>
              <w:rPr>
                <w:b/>
                <w:color w:val="000000"/>
              </w:rPr>
            </w:pPr>
            <w:r>
              <w:rPr>
                <w:b/>
                <w:color w:val="000000"/>
              </w:rPr>
              <w:t>Coach Requirements and</w:t>
            </w:r>
          </w:p>
          <w:p w14:paraId="5A1981A5" w14:textId="77777777" w:rsidR="007948A0" w:rsidRDefault="00A31B13">
            <w:pPr>
              <w:pBdr>
                <w:top w:val="nil"/>
                <w:left w:val="nil"/>
                <w:bottom w:val="nil"/>
                <w:right w:val="nil"/>
                <w:between w:val="nil"/>
              </w:pBdr>
              <w:spacing w:line="276" w:lineRule="auto"/>
              <w:ind w:left="102" w:right="-20"/>
              <w:rPr>
                <w:b/>
                <w:color w:val="000000"/>
              </w:rPr>
            </w:pPr>
            <w:r>
              <w:rPr>
                <w:b/>
                <w:color w:val="000000"/>
              </w:rPr>
              <w:t>Eligibility</w:t>
            </w:r>
          </w:p>
          <w:p w14:paraId="1F8F7295" w14:textId="77777777" w:rsidR="007948A0" w:rsidRDefault="00A31B13">
            <w:pPr>
              <w:pBdr>
                <w:top w:val="nil"/>
                <w:left w:val="nil"/>
                <w:bottom w:val="nil"/>
                <w:right w:val="nil"/>
                <w:between w:val="nil"/>
              </w:pBdr>
              <w:spacing w:line="276" w:lineRule="auto"/>
              <w:ind w:left="102" w:right="-20"/>
              <w:rPr>
                <w:b/>
                <w:color w:val="000000"/>
              </w:rPr>
            </w:pPr>
            <w:r>
              <w:rPr>
                <w:b/>
                <w:color w:val="000000"/>
              </w:rPr>
              <w:t>Certification</w:t>
            </w:r>
          </w:p>
        </w:tc>
        <w:tc>
          <w:tcPr>
            <w:tcW w:w="8430" w:type="dxa"/>
            <w:tcBorders>
              <w:top w:val="single" w:sz="4" w:space="0" w:color="000000"/>
              <w:left w:val="single" w:sz="4" w:space="0" w:color="000000"/>
              <w:bottom w:val="single" w:sz="4" w:space="0" w:color="000000"/>
              <w:right w:val="single" w:sz="4" w:space="0" w:color="000000"/>
            </w:tcBorders>
          </w:tcPr>
          <w:p w14:paraId="5D2B7739" w14:textId="77777777" w:rsidR="007948A0" w:rsidRDefault="00A31B13">
            <w:pPr>
              <w:pBdr>
                <w:top w:val="nil"/>
                <w:left w:val="nil"/>
                <w:bottom w:val="nil"/>
                <w:right w:val="nil"/>
                <w:between w:val="nil"/>
              </w:pBdr>
              <w:spacing w:line="276" w:lineRule="auto"/>
              <w:ind w:right="-20"/>
              <w:rPr>
                <w:color w:val="222222"/>
              </w:rPr>
            </w:pPr>
            <w:r>
              <w:rPr>
                <w:color w:val="222222"/>
                <w:highlight w:val="white"/>
              </w:rPr>
              <w:t>Teams and Coaches must have completed the annual online YMCA swimming registration for 202</w:t>
            </w:r>
            <w:r w:rsidR="00010DE4">
              <w:rPr>
                <w:color w:val="222222"/>
                <w:highlight w:val="white"/>
              </w:rPr>
              <w:t>4</w:t>
            </w:r>
            <w:r>
              <w:rPr>
                <w:color w:val="222222"/>
                <w:highlight w:val="white"/>
              </w:rPr>
              <w:t>-202</w:t>
            </w:r>
            <w:r w:rsidR="00010DE4">
              <w:rPr>
                <w:color w:val="222222"/>
                <w:highlight w:val="white"/>
              </w:rPr>
              <w:t>5</w:t>
            </w:r>
            <w:r>
              <w:rPr>
                <w:color w:val="222222"/>
                <w:highlight w:val="white"/>
              </w:rPr>
              <w:t xml:space="preserve"> in order to participate. Coaches who are not registered and/or do not have current required certifications are not permitted on deck during the meet.</w:t>
            </w:r>
          </w:p>
          <w:p w14:paraId="6789AF47" w14:textId="77777777" w:rsidR="007948A0" w:rsidRDefault="00A31B13">
            <w:pPr>
              <w:pBdr>
                <w:top w:val="nil"/>
                <w:left w:val="nil"/>
                <w:bottom w:val="nil"/>
                <w:right w:val="nil"/>
                <w:between w:val="nil"/>
              </w:pBdr>
              <w:spacing w:before="120"/>
              <w:ind w:right="-20"/>
              <w:rPr>
                <w:rFonts w:ascii="Verdana" w:eastAsia="Verdana" w:hAnsi="Verdana" w:cs="Verdana"/>
                <w:color w:val="000000"/>
                <w:sz w:val="24"/>
                <w:szCs w:val="24"/>
              </w:rPr>
            </w:pPr>
            <w:r>
              <w:rPr>
                <w:color w:val="222222"/>
                <w:u w:val="single"/>
              </w:rPr>
              <w:t>Coaches Certification</w:t>
            </w:r>
            <w:r>
              <w:rPr>
                <w:b/>
                <w:color w:val="222222"/>
                <w:u w:val="single"/>
              </w:rPr>
              <w:t>:</w:t>
            </w:r>
            <w:r>
              <w:rPr>
                <w:color w:val="222222"/>
              </w:rPr>
              <w:t xml:space="preserve"> must hold current certifications in Professional Rescuer CPR, First Aid, Safety Training for Swim Coaches (or a Lifeguard certificate </w:t>
            </w:r>
            <w:r>
              <w:rPr>
                <w:i/>
                <w:color w:val="222222"/>
              </w:rPr>
              <w:t>with</w:t>
            </w:r>
            <w:r>
              <w:rPr>
                <w:color w:val="222222"/>
              </w:rPr>
              <w:t xml:space="preserve"> the online portion of Safety Training for Swim Coaches), Concussion Training </w:t>
            </w:r>
            <w:r>
              <w:rPr>
                <w:color w:val="000000"/>
              </w:rPr>
              <w:t>Lindsay’s Law (Sudden Cardiac Arrest) certification</w:t>
            </w:r>
            <w:r>
              <w:rPr>
                <w:color w:val="222222"/>
              </w:rPr>
              <w:t xml:space="preserve"> and Principles of YMCA Swimming and Diving and MAAPP certification.</w:t>
            </w:r>
          </w:p>
          <w:p w14:paraId="28163460" w14:textId="77777777" w:rsidR="007948A0" w:rsidRDefault="00A31B13">
            <w:pPr>
              <w:pBdr>
                <w:top w:val="nil"/>
                <w:left w:val="nil"/>
                <w:bottom w:val="nil"/>
                <w:right w:val="nil"/>
                <w:between w:val="nil"/>
              </w:pBdr>
              <w:spacing w:before="120"/>
              <w:ind w:right="-20"/>
              <w:rPr>
                <w:color w:val="000000"/>
              </w:rPr>
            </w:pPr>
            <w:r>
              <w:rPr>
                <w:color w:val="000000"/>
                <w:u w:val="single"/>
              </w:rPr>
              <w:t>Ohio Return to Play Law:</w:t>
            </w:r>
            <w:r>
              <w:rPr>
                <w:color w:val="000000"/>
              </w:rPr>
              <w:t xml:space="preserve">  Under the Ohio Return to Play Law governing concussions, all coaches and officials </w:t>
            </w:r>
            <w:r>
              <w:rPr>
                <w:color w:val="000000"/>
                <w:u w:val="single"/>
              </w:rPr>
              <w:t>(in state or out of state</w:t>
            </w:r>
            <w:r>
              <w:rPr>
                <w:color w:val="000000"/>
              </w:rPr>
              <w:t xml:space="preserve">) are required to have training in concussion signs and symptoms. This required training for coaches is free and can be found at </w:t>
            </w:r>
            <w:r>
              <w:rPr>
                <w:color w:val="0000FF"/>
                <w:u w:val="single"/>
              </w:rPr>
              <w:t>http://www.NFHSlearn.com/self_courses</w:t>
            </w:r>
          </w:p>
          <w:p w14:paraId="76E40AD5" w14:textId="77777777" w:rsidR="007948A0" w:rsidRDefault="00A31B13">
            <w:pPr>
              <w:pBdr>
                <w:top w:val="nil"/>
                <w:left w:val="nil"/>
                <w:bottom w:val="nil"/>
                <w:right w:val="nil"/>
                <w:between w:val="nil"/>
              </w:pBdr>
              <w:spacing w:before="120"/>
              <w:ind w:right="-20"/>
              <w:rPr>
                <w:color w:val="000000"/>
              </w:rPr>
            </w:pPr>
            <w:r>
              <w:rPr>
                <w:color w:val="000000"/>
                <w:u w:val="single"/>
              </w:rPr>
              <w:t>Coach Registration:</w:t>
            </w:r>
            <w:r>
              <w:rPr>
                <w:color w:val="000000"/>
              </w:rPr>
              <w:t xml:space="preserve"> Each coach must have completed the annual YMCA on-line coach registration process. Coaches who are not registered and approved will not be permitted on deck.  Coaches will need to sign in at check-in to receive their Deck Pass.  You may only pick-up your own Deck Pass, not that of other coaches.</w:t>
            </w:r>
          </w:p>
          <w:p w14:paraId="258083EB" w14:textId="77777777" w:rsidR="007948A0" w:rsidRDefault="00A31B13">
            <w:pPr>
              <w:pBdr>
                <w:top w:val="nil"/>
                <w:left w:val="nil"/>
                <w:bottom w:val="nil"/>
                <w:right w:val="nil"/>
                <w:between w:val="nil"/>
              </w:pBdr>
              <w:spacing w:before="120"/>
              <w:ind w:right="-20"/>
              <w:rPr>
                <w:color w:val="000000"/>
              </w:rPr>
            </w:pPr>
            <w:r>
              <w:rPr>
                <w:color w:val="000000"/>
                <w:u w:val="single"/>
              </w:rPr>
              <w:lastRenderedPageBreak/>
              <w:t>Teams without a Coach at the Meet:</w:t>
            </w:r>
            <w:r>
              <w:rPr>
                <w:color w:val="000000"/>
              </w:rPr>
              <w:t xml:space="preserve"> All athletes and teams must have at least one certified and credentialed YMCA coach designated as being responsible for their supervision during competition. When a YMCA team will not have a coach present, that YMCA may authorize an eligible coach from another YMCA attending the meet to be responsible for their athletes at the meet. The Meet Director and Meet Referee must be notified of this situation.</w:t>
            </w:r>
          </w:p>
          <w:p w14:paraId="4E518FA2" w14:textId="77777777" w:rsidR="007948A0" w:rsidRDefault="007948A0">
            <w:pPr>
              <w:pBdr>
                <w:top w:val="nil"/>
                <w:left w:val="nil"/>
                <w:bottom w:val="nil"/>
                <w:right w:val="nil"/>
                <w:between w:val="nil"/>
              </w:pBdr>
              <w:ind w:right="-14"/>
              <w:rPr>
                <w:color w:val="000000"/>
              </w:rPr>
            </w:pPr>
          </w:p>
        </w:tc>
      </w:tr>
    </w:tbl>
    <w:p w14:paraId="6133D122" w14:textId="77777777" w:rsidR="007948A0" w:rsidRDefault="007948A0"/>
    <w:tbl>
      <w:tblPr>
        <w:tblStyle w:val="ac"/>
        <w:tblW w:w="9715" w:type="dxa"/>
        <w:tblLayout w:type="fixed"/>
        <w:tblLook w:val="0000" w:firstRow="0" w:lastRow="0" w:firstColumn="0" w:lastColumn="0" w:noHBand="0" w:noVBand="0"/>
      </w:tblPr>
      <w:tblGrid>
        <w:gridCol w:w="1435"/>
        <w:gridCol w:w="8280"/>
      </w:tblGrid>
      <w:tr w:rsidR="007948A0" w14:paraId="391FD552" w14:textId="77777777">
        <w:tc>
          <w:tcPr>
            <w:tcW w:w="1435" w:type="dxa"/>
            <w:tcBorders>
              <w:top w:val="single" w:sz="4" w:space="0" w:color="000000"/>
              <w:left w:val="single" w:sz="4" w:space="0" w:color="000000"/>
              <w:bottom w:val="single" w:sz="4" w:space="0" w:color="000000"/>
              <w:right w:val="single" w:sz="4" w:space="0" w:color="000000"/>
            </w:tcBorders>
            <w:vAlign w:val="center"/>
          </w:tcPr>
          <w:p w14:paraId="1BEAF226" w14:textId="77777777" w:rsidR="007948A0" w:rsidRDefault="00A31B13">
            <w:pPr>
              <w:pBdr>
                <w:top w:val="nil"/>
                <w:left w:val="nil"/>
                <w:bottom w:val="nil"/>
                <w:right w:val="nil"/>
                <w:between w:val="nil"/>
              </w:pBdr>
              <w:spacing w:line="276" w:lineRule="auto"/>
              <w:ind w:left="102" w:right="-20"/>
              <w:rPr>
                <w:b/>
                <w:color w:val="000000"/>
                <w:sz w:val="20"/>
                <w:szCs w:val="20"/>
              </w:rPr>
            </w:pPr>
            <w:r>
              <w:rPr>
                <w:b/>
                <w:color w:val="000000"/>
                <w:sz w:val="20"/>
                <w:szCs w:val="20"/>
              </w:rPr>
              <w:t>Rules Governing     Competition</w:t>
            </w:r>
          </w:p>
        </w:tc>
        <w:tc>
          <w:tcPr>
            <w:tcW w:w="8280" w:type="dxa"/>
            <w:tcBorders>
              <w:top w:val="single" w:sz="4" w:space="0" w:color="000000"/>
              <w:left w:val="single" w:sz="4" w:space="0" w:color="000000"/>
              <w:bottom w:val="single" w:sz="4" w:space="0" w:color="000000"/>
              <w:right w:val="single" w:sz="4" w:space="0" w:color="000000"/>
            </w:tcBorders>
          </w:tcPr>
          <w:p w14:paraId="1F586BC1" w14:textId="77777777" w:rsidR="007948A0" w:rsidRDefault="00A31B13">
            <w:pPr>
              <w:pBdr>
                <w:top w:val="nil"/>
                <w:left w:val="nil"/>
                <w:bottom w:val="nil"/>
                <w:right w:val="nil"/>
                <w:between w:val="nil"/>
              </w:pBdr>
              <w:spacing w:line="276" w:lineRule="auto"/>
              <w:ind w:right="-20"/>
              <w:rPr>
                <w:color w:val="000000"/>
              </w:rPr>
            </w:pPr>
            <w:r>
              <w:rPr>
                <w:color w:val="000000"/>
              </w:rPr>
              <w:t>The current USA Swimming Technical rules will govern the competition.</w:t>
            </w:r>
          </w:p>
          <w:p w14:paraId="1E2A9DB0" w14:textId="77777777" w:rsidR="007948A0" w:rsidRDefault="00A31B13">
            <w:pPr>
              <w:pBdr>
                <w:top w:val="nil"/>
                <w:left w:val="nil"/>
                <w:bottom w:val="nil"/>
                <w:right w:val="nil"/>
                <w:between w:val="nil"/>
              </w:pBdr>
              <w:rPr>
                <w:color w:val="000000"/>
                <w:highlight w:val="white"/>
              </w:rPr>
            </w:pPr>
            <w:r>
              <w:rPr>
                <w:color w:val="000000"/>
              </w:rPr>
              <w:t xml:space="preserve">USA Swimming Tech swimsuit ban for 12 &amp; under swimmers is in effect.  Go </w:t>
            </w:r>
            <w:r>
              <w:t>to the USA</w:t>
            </w:r>
            <w:r>
              <w:rPr>
                <w:color w:val="000000"/>
              </w:rPr>
              <w:t xml:space="preserve"> Swimming website to check </w:t>
            </w:r>
            <w:r>
              <w:t>out the list</w:t>
            </w:r>
            <w:r>
              <w:rPr>
                <w:color w:val="000000"/>
              </w:rPr>
              <w:t xml:space="preserve"> of legal suits vs illegal suits.</w:t>
            </w:r>
            <w:r>
              <w:rPr>
                <w:color w:val="000000"/>
                <w:highlight w:val="white"/>
              </w:rPr>
              <w:t xml:space="preserve"> Except where venue facilities require otherwise, changing into or out of swimsuits other than in locker rooms or other designated areas is prohibited.</w:t>
            </w:r>
          </w:p>
          <w:p w14:paraId="63F022DB" w14:textId="77777777" w:rsidR="007948A0" w:rsidRDefault="00A31B13">
            <w:pPr>
              <w:pBdr>
                <w:top w:val="nil"/>
                <w:left w:val="nil"/>
                <w:bottom w:val="nil"/>
                <w:right w:val="nil"/>
                <w:between w:val="nil"/>
              </w:pBdr>
              <w:rPr>
                <w:color w:val="000000"/>
                <w:highlight w:val="white"/>
              </w:rPr>
            </w:pPr>
            <w:r>
              <w:rPr>
                <w:color w:val="000000"/>
              </w:rPr>
              <w:t xml:space="preserve">The use of audio or visual recording devices, including a cell phone, is not permitted in changing areas, rest rooms or locker rooms. </w:t>
            </w:r>
          </w:p>
          <w:p w14:paraId="0E761510" w14:textId="77777777" w:rsidR="007948A0" w:rsidRDefault="00A31B13">
            <w:pPr>
              <w:pBdr>
                <w:top w:val="nil"/>
                <w:left w:val="nil"/>
                <w:bottom w:val="nil"/>
                <w:right w:val="nil"/>
                <w:between w:val="nil"/>
              </w:pBdr>
              <w:rPr>
                <w:color w:val="000000"/>
                <w:highlight w:val="white"/>
              </w:rPr>
            </w:pPr>
            <w:r>
              <w:rPr>
                <w:color w:val="000000"/>
              </w:rPr>
              <w:t>Photographs are not allowed to be taken behind the block during competition.</w:t>
            </w:r>
          </w:p>
          <w:p w14:paraId="6312B0B2" w14:textId="77777777" w:rsidR="007948A0" w:rsidRDefault="00A31B13">
            <w:pPr>
              <w:pBdr>
                <w:top w:val="nil"/>
                <w:left w:val="nil"/>
                <w:bottom w:val="nil"/>
                <w:right w:val="nil"/>
                <w:between w:val="nil"/>
              </w:pBdr>
              <w:rPr>
                <w:color w:val="000000"/>
                <w:highlight w:val="white"/>
              </w:rPr>
            </w:pPr>
            <w:r>
              <w:rPr>
                <w:color w:val="000000"/>
              </w:rPr>
              <w:t xml:space="preserve">No Flash Photography at the start of competition races. </w:t>
            </w:r>
          </w:p>
          <w:p w14:paraId="5F118B1B" w14:textId="77777777" w:rsidR="007948A0" w:rsidRDefault="00A31B13">
            <w:pPr>
              <w:pBdr>
                <w:top w:val="nil"/>
                <w:left w:val="nil"/>
                <w:bottom w:val="nil"/>
                <w:right w:val="nil"/>
                <w:between w:val="nil"/>
              </w:pBdr>
              <w:rPr>
                <w:color w:val="000000"/>
                <w:highlight w:val="white"/>
              </w:rPr>
            </w:pPr>
            <w:r>
              <w:rPr>
                <w:color w:val="000000"/>
              </w:rPr>
              <w:t>Massage tables and massages are not permitted.</w:t>
            </w:r>
          </w:p>
          <w:p w14:paraId="3F1280F9" w14:textId="77777777" w:rsidR="007948A0" w:rsidRDefault="00A31B13">
            <w:pPr>
              <w:pBdr>
                <w:top w:val="nil"/>
                <w:left w:val="nil"/>
                <w:bottom w:val="nil"/>
                <w:right w:val="nil"/>
                <w:between w:val="nil"/>
              </w:pBdr>
              <w:rPr>
                <w:color w:val="000000"/>
                <w:highlight w:val="white"/>
              </w:rPr>
            </w:pPr>
            <w:r>
              <w:rPr>
                <w:color w:val="000000"/>
              </w:rPr>
              <w:t>Individuals are responsible for the security of their personal belongings and are encouraged not to bring valuables to the meet venue and not to leave items unattended.</w:t>
            </w:r>
          </w:p>
          <w:p w14:paraId="43EA9517" w14:textId="77777777" w:rsidR="007948A0" w:rsidRDefault="00A31B13">
            <w:pPr>
              <w:pBdr>
                <w:top w:val="nil"/>
                <w:left w:val="nil"/>
                <w:bottom w:val="nil"/>
                <w:right w:val="nil"/>
                <w:between w:val="nil"/>
              </w:pBdr>
              <w:rPr>
                <w:color w:val="000000"/>
              </w:rPr>
            </w:pPr>
            <w:r>
              <w:rPr>
                <w:color w:val="000000"/>
              </w:rPr>
              <w:t>Protests may only be initiated by a person with standing, that is, a coach or YMCA supervisor whose team is competing in the meet.  The Championship committee will arbitrate protests, eligibility issues, safety rules and other issues.</w:t>
            </w:r>
          </w:p>
          <w:p w14:paraId="19667BE2" w14:textId="77777777" w:rsidR="007948A0" w:rsidRDefault="00A31B13">
            <w:pPr>
              <w:pBdr>
                <w:top w:val="nil"/>
                <w:left w:val="nil"/>
                <w:bottom w:val="nil"/>
                <w:right w:val="nil"/>
                <w:between w:val="nil"/>
              </w:pBdr>
              <w:rPr>
                <w:color w:val="000000"/>
              </w:rPr>
            </w:pPr>
            <w:r>
              <w:rPr>
                <w:color w:val="000000"/>
              </w:rPr>
              <w:t>Protests against the judgment decisions of Starters and Stroke &amp; Turn</w:t>
            </w:r>
            <w:r>
              <w:rPr>
                <w:b/>
                <w:color w:val="E36C09"/>
              </w:rPr>
              <w:t xml:space="preserve"> </w:t>
            </w:r>
            <w:r>
              <w:rPr>
                <w:color w:val="000000"/>
              </w:rPr>
              <w:t xml:space="preserve">judges can only be considered by the Referee and the Referee’s decisions will be final USA-S Rule 102.23).  </w:t>
            </w:r>
          </w:p>
          <w:p w14:paraId="0BAB4F7E" w14:textId="77777777" w:rsidR="007948A0" w:rsidRDefault="00A31B13">
            <w:pPr>
              <w:pBdr>
                <w:top w:val="nil"/>
                <w:left w:val="nil"/>
                <w:bottom w:val="nil"/>
                <w:right w:val="nil"/>
                <w:between w:val="nil"/>
              </w:pBdr>
              <w:rPr>
                <w:color w:val="000000"/>
              </w:rPr>
            </w:pPr>
            <w:r>
              <w:rPr>
                <w:b/>
                <w:color w:val="000000"/>
              </w:rPr>
              <w:t>Minor Athlete Abuse Prevention Policy (MAPP) – Safe Sport</w:t>
            </w:r>
          </w:p>
          <w:p w14:paraId="461545B4" w14:textId="77777777" w:rsidR="007948A0" w:rsidRDefault="00A31B13">
            <w:pPr>
              <w:pBdr>
                <w:top w:val="nil"/>
                <w:left w:val="nil"/>
                <w:bottom w:val="nil"/>
                <w:right w:val="nil"/>
                <w:between w:val="nil"/>
              </w:pBdr>
              <w:rPr>
                <w:color w:val="000000"/>
              </w:rPr>
            </w:pPr>
            <w:r>
              <w:rPr>
                <w:color w:val="000000"/>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tc>
      </w:tr>
      <w:tr w:rsidR="007948A0" w14:paraId="1E09F583" w14:textId="77777777">
        <w:tc>
          <w:tcPr>
            <w:tcW w:w="1435" w:type="dxa"/>
            <w:tcBorders>
              <w:top w:val="single" w:sz="4" w:space="0" w:color="000000"/>
              <w:left w:val="single" w:sz="4" w:space="0" w:color="000000"/>
              <w:bottom w:val="single" w:sz="4" w:space="0" w:color="000000"/>
              <w:right w:val="single" w:sz="4" w:space="0" w:color="000000"/>
            </w:tcBorders>
          </w:tcPr>
          <w:p w14:paraId="154776D8" w14:textId="77777777" w:rsidR="007948A0" w:rsidRDefault="00A31B13">
            <w:pPr>
              <w:pBdr>
                <w:top w:val="nil"/>
                <w:left w:val="nil"/>
                <w:bottom w:val="nil"/>
                <w:right w:val="nil"/>
                <w:between w:val="nil"/>
              </w:pBdr>
              <w:spacing w:line="276" w:lineRule="auto"/>
              <w:ind w:left="102" w:right="-20"/>
              <w:rPr>
                <w:b/>
                <w:color w:val="000000"/>
              </w:rPr>
            </w:pPr>
            <w:r>
              <w:rPr>
                <w:b/>
                <w:color w:val="000000"/>
              </w:rPr>
              <w:t>Flyover</w:t>
            </w:r>
          </w:p>
          <w:p w14:paraId="71A6FDF4" w14:textId="77777777" w:rsidR="007948A0" w:rsidRDefault="00A31B13">
            <w:pPr>
              <w:pBdr>
                <w:top w:val="nil"/>
                <w:left w:val="nil"/>
                <w:bottom w:val="nil"/>
                <w:right w:val="nil"/>
                <w:between w:val="nil"/>
              </w:pBdr>
              <w:spacing w:line="276" w:lineRule="auto"/>
              <w:ind w:left="102" w:right="-20"/>
              <w:rPr>
                <w:color w:val="000000"/>
              </w:rPr>
            </w:pPr>
            <w:r>
              <w:rPr>
                <w:b/>
                <w:color w:val="000000"/>
              </w:rPr>
              <w:t>Starts</w:t>
            </w:r>
          </w:p>
        </w:tc>
        <w:tc>
          <w:tcPr>
            <w:tcW w:w="8280" w:type="dxa"/>
            <w:tcBorders>
              <w:top w:val="single" w:sz="4" w:space="0" w:color="000000"/>
              <w:left w:val="single" w:sz="4" w:space="0" w:color="000000"/>
              <w:bottom w:val="single" w:sz="4" w:space="0" w:color="000000"/>
              <w:right w:val="single" w:sz="4" w:space="0" w:color="000000"/>
            </w:tcBorders>
          </w:tcPr>
          <w:p w14:paraId="2E697067" w14:textId="77777777" w:rsidR="007948A0" w:rsidRDefault="00A31B13">
            <w:pPr>
              <w:pBdr>
                <w:top w:val="nil"/>
                <w:left w:val="nil"/>
                <w:bottom w:val="nil"/>
                <w:right w:val="nil"/>
                <w:between w:val="nil"/>
              </w:pBdr>
              <w:spacing w:line="276" w:lineRule="auto"/>
              <w:ind w:right="-20"/>
              <w:rPr>
                <w:color w:val="000000"/>
              </w:rPr>
            </w:pPr>
            <w:r>
              <w:rPr>
                <w:color w:val="000000"/>
              </w:rPr>
              <w:t>NO “fly over” starts for 8 and under</w:t>
            </w:r>
            <w:r>
              <w:t xml:space="preserve"> age groups</w:t>
            </w:r>
            <w:r>
              <w:rPr>
                <w:color w:val="000000"/>
              </w:rPr>
              <w:t xml:space="preserve">. </w:t>
            </w:r>
          </w:p>
        </w:tc>
      </w:tr>
      <w:tr w:rsidR="007948A0" w14:paraId="1B98FFD4" w14:textId="77777777">
        <w:tc>
          <w:tcPr>
            <w:tcW w:w="1435" w:type="dxa"/>
            <w:tcBorders>
              <w:top w:val="single" w:sz="4" w:space="0" w:color="000000"/>
              <w:left w:val="single" w:sz="4" w:space="0" w:color="000000"/>
              <w:bottom w:val="single" w:sz="4" w:space="0" w:color="000000"/>
              <w:right w:val="single" w:sz="4" w:space="0" w:color="000000"/>
            </w:tcBorders>
            <w:vAlign w:val="center"/>
          </w:tcPr>
          <w:p w14:paraId="7F1C711C" w14:textId="77777777" w:rsidR="007948A0" w:rsidRDefault="00A31B13">
            <w:pPr>
              <w:pBdr>
                <w:top w:val="nil"/>
                <w:left w:val="nil"/>
                <w:bottom w:val="nil"/>
                <w:right w:val="nil"/>
                <w:between w:val="nil"/>
              </w:pBdr>
              <w:spacing w:line="276" w:lineRule="auto"/>
              <w:ind w:left="102" w:right="-20"/>
              <w:rPr>
                <w:b/>
                <w:color w:val="000000"/>
              </w:rPr>
            </w:pPr>
            <w:r>
              <w:rPr>
                <w:b/>
                <w:color w:val="000000"/>
              </w:rPr>
              <w:t>Warmup Procedure</w:t>
            </w:r>
          </w:p>
        </w:tc>
        <w:tc>
          <w:tcPr>
            <w:tcW w:w="8280" w:type="dxa"/>
            <w:tcBorders>
              <w:top w:val="single" w:sz="4" w:space="0" w:color="000000"/>
              <w:left w:val="single" w:sz="4" w:space="0" w:color="000000"/>
              <w:bottom w:val="single" w:sz="4" w:space="0" w:color="000000"/>
              <w:right w:val="single" w:sz="4" w:space="0" w:color="000000"/>
            </w:tcBorders>
          </w:tcPr>
          <w:p w14:paraId="012C4D2A" w14:textId="77777777" w:rsidR="007948A0" w:rsidRDefault="00A31B13">
            <w:pPr>
              <w:pBdr>
                <w:top w:val="nil"/>
                <w:left w:val="nil"/>
                <w:bottom w:val="nil"/>
                <w:right w:val="nil"/>
                <w:between w:val="nil"/>
              </w:pBdr>
              <w:spacing w:line="276" w:lineRule="auto"/>
              <w:ind w:right="-20"/>
              <w:rPr>
                <w:color w:val="000000"/>
              </w:rPr>
            </w:pPr>
            <w:r>
              <w:t xml:space="preserve">Warm up lanes and times will be assigned once registration is closed. Each team will receive a 20 minute warm up period. </w:t>
            </w:r>
            <w:r>
              <w:rPr>
                <w:color w:val="000000"/>
              </w:rPr>
              <w:t>Coaches will have control of their lanes for dive starts.</w:t>
            </w:r>
            <w:r>
              <w:t xml:space="preserve"> </w:t>
            </w:r>
            <w:r>
              <w:rPr>
                <w:color w:val="000000"/>
              </w:rPr>
              <w:t>Swimmers must enter the water using a three-point entry.</w:t>
            </w:r>
          </w:p>
        </w:tc>
      </w:tr>
      <w:tr w:rsidR="007948A0" w14:paraId="1477FD30" w14:textId="77777777">
        <w:tc>
          <w:tcPr>
            <w:tcW w:w="1435" w:type="dxa"/>
            <w:tcBorders>
              <w:top w:val="single" w:sz="4" w:space="0" w:color="000000"/>
              <w:left w:val="single" w:sz="4" w:space="0" w:color="000000"/>
              <w:bottom w:val="single" w:sz="4" w:space="0" w:color="000000"/>
              <w:right w:val="single" w:sz="4" w:space="0" w:color="000000"/>
            </w:tcBorders>
            <w:vAlign w:val="center"/>
          </w:tcPr>
          <w:p w14:paraId="579B2B00" w14:textId="77777777" w:rsidR="007948A0" w:rsidRDefault="00A31B13">
            <w:pPr>
              <w:pBdr>
                <w:top w:val="nil"/>
                <w:left w:val="nil"/>
                <w:bottom w:val="nil"/>
                <w:right w:val="nil"/>
                <w:between w:val="nil"/>
              </w:pBdr>
              <w:spacing w:line="276" w:lineRule="auto"/>
              <w:ind w:left="102" w:right="-20"/>
              <w:rPr>
                <w:b/>
                <w:color w:val="000000"/>
              </w:rPr>
            </w:pPr>
            <w:r>
              <w:rPr>
                <w:b/>
                <w:color w:val="000000"/>
              </w:rPr>
              <w:t>Special</w:t>
            </w:r>
          </w:p>
          <w:p w14:paraId="76CD932C" w14:textId="77777777" w:rsidR="007948A0" w:rsidRDefault="00A31B13">
            <w:pPr>
              <w:pBdr>
                <w:top w:val="nil"/>
                <w:left w:val="nil"/>
                <w:bottom w:val="nil"/>
                <w:right w:val="nil"/>
                <w:between w:val="nil"/>
              </w:pBdr>
              <w:spacing w:line="276" w:lineRule="auto"/>
              <w:ind w:left="102" w:right="-20"/>
              <w:rPr>
                <w:color w:val="000000"/>
              </w:rPr>
            </w:pPr>
            <w:r>
              <w:rPr>
                <w:b/>
                <w:color w:val="000000"/>
              </w:rPr>
              <w:t>Needs</w:t>
            </w:r>
          </w:p>
        </w:tc>
        <w:tc>
          <w:tcPr>
            <w:tcW w:w="8280" w:type="dxa"/>
            <w:tcBorders>
              <w:top w:val="single" w:sz="4" w:space="0" w:color="000000"/>
              <w:left w:val="single" w:sz="4" w:space="0" w:color="000000"/>
              <w:bottom w:val="single" w:sz="4" w:space="0" w:color="000000"/>
              <w:right w:val="single" w:sz="4" w:space="0" w:color="000000"/>
            </w:tcBorders>
          </w:tcPr>
          <w:p w14:paraId="4794045B" w14:textId="77777777" w:rsidR="007948A0" w:rsidRDefault="00A31B13">
            <w:pPr>
              <w:pBdr>
                <w:top w:val="nil"/>
                <w:left w:val="nil"/>
                <w:bottom w:val="nil"/>
                <w:right w:val="nil"/>
                <w:between w:val="nil"/>
              </w:pBdr>
              <w:spacing w:line="276" w:lineRule="auto"/>
              <w:ind w:right="-20"/>
              <w:rPr>
                <w:color w:val="000000"/>
              </w:rPr>
            </w:pPr>
            <w:r>
              <w:rPr>
                <w:color w:val="000000"/>
              </w:rPr>
              <w:t>Should you have a swimmer who requires special assistance, please provide that information with your entries.  The importance is to properly seed hearing-impaired swimmers near the starter.</w:t>
            </w:r>
          </w:p>
        </w:tc>
      </w:tr>
      <w:tr w:rsidR="007948A0" w14:paraId="680D882F" w14:textId="77777777">
        <w:tc>
          <w:tcPr>
            <w:tcW w:w="1435" w:type="dxa"/>
            <w:tcBorders>
              <w:top w:val="single" w:sz="4" w:space="0" w:color="000000"/>
              <w:left w:val="single" w:sz="4" w:space="0" w:color="000000"/>
              <w:bottom w:val="single" w:sz="4" w:space="0" w:color="000000"/>
              <w:right w:val="single" w:sz="4" w:space="0" w:color="000000"/>
            </w:tcBorders>
            <w:vAlign w:val="center"/>
          </w:tcPr>
          <w:p w14:paraId="5A38E404" w14:textId="77777777" w:rsidR="007948A0" w:rsidRDefault="00A31B13">
            <w:pPr>
              <w:pBdr>
                <w:top w:val="nil"/>
                <w:left w:val="nil"/>
                <w:bottom w:val="nil"/>
                <w:right w:val="nil"/>
                <w:between w:val="nil"/>
              </w:pBdr>
              <w:spacing w:line="276" w:lineRule="auto"/>
              <w:ind w:left="102" w:right="-20"/>
              <w:rPr>
                <w:b/>
                <w:color w:val="000000"/>
              </w:rPr>
            </w:pPr>
            <w:r>
              <w:rPr>
                <w:b/>
                <w:color w:val="000000"/>
              </w:rPr>
              <w:t>Scoring</w:t>
            </w:r>
          </w:p>
        </w:tc>
        <w:tc>
          <w:tcPr>
            <w:tcW w:w="8280" w:type="dxa"/>
            <w:tcBorders>
              <w:top w:val="single" w:sz="4" w:space="0" w:color="000000"/>
              <w:left w:val="single" w:sz="4" w:space="0" w:color="000000"/>
              <w:bottom w:val="single" w:sz="4" w:space="0" w:color="000000"/>
              <w:right w:val="single" w:sz="4" w:space="0" w:color="000000"/>
            </w:tcBorders>
          </w:tcPr>
          <w:p w14:paraId="53905587" w14:textId="77777777" w:rsidR="007948A0" w:rsidRDefault="00A31B13">
            <w:pPr>
              <w:keepNext/>
              <w:keepLines/>
              <w:pBdr>
                <w:top w:val="nil"/>
                <w:left w:val="nil"/>
                <w:bottom w:val="nil"/>
                <w:right w:val="nil"/>
                <w:between w:val="nil"/>
              </w:pBdr>
              <w:spacing w:after="200" w:line="239" w:lineRule="auto"/>
              <w:ind w:right="1470"/>
            </w:pPr>
            <w:r>
              <w:t xml:space="preserve">Scoring will be 16 places in both individual and relay events. </w:t>
            </w:r>
          </w:p>
          <w:p w14:paraId="632E0158" w14:textId="77777777" w:rsidR="007948A0" w:rsidRDefault="00A31B13">
            <w:pPr>
              <w:keepNext/>
              <w:keepLines/>
              <w:pBdr>
                <w:top w:val="nil"/>
                <w:left w:val="nil"/>
                <w:bottom w:val="nil"/>
                <w:right w:val="nil"/>
                <w:between w:val="nil"/>
              </w:pBdr>
              <w:spacing w:after="200" w:line="239" w:lineRule="auto"/>
              <w:ind w:right="2477"/>
            </w:pPr>
            <w:r>
              <w:t xml:space="preserve">Individual 20-17-16-15-14-13-12-11-9-7-6-5-4-3-2-1 </w:t>
            </w:r>
          </w:p>
          <w:p w14:paraId="76F67CFC" w14:textId="77777777" w:rsidR="007948A0" w:rsidRDefault="00A31B13">
            <w:pPr>
              <w:keepNext/>
              <w:keepLines/>
              <w:pBdr>
                <w:top w:val="nil"/>
                <w:left w:val="nil"/>
                <w:bottom w:val="nil"/>
                <w:right w:val="nil"/>
                <w:between w:val="nil"/>
              </w:pBdr>
              <w:spacing w:after="200" w:line="239" w:lineRule="auto"/>
              <w:ind w:right="2477"/>
            </w:pPr>
            <w:r>
              <w:t xml:space="preserve">Relay 40-34-32-30-28-26-24-22-18-14-12-10-8-6-4-2 </w:t>
            </w:r>
          </w:p>
          <w:p w14:paraId="6925BE97" w14:textId="77777777" w:rsidR="007948A0" w:rsidRDefault="00A31B13">
            <w:pPr>
              <w:keepNext/>
              <w:keepLines/>
              <w:pBdr>
                <w:top w:val="nil"/>
                <w:left w:val="nil"/>
                <w:bottom w:val="nil"/>
                <w:right w:val="nil"/>
                <w:between w:val="nil"/>
              </w:pBdr>
              <w:spacing w:after="200" w:line="239" w:lineRule="auto"/>
              <w:ind w:right="2100"/>
              <w:rPr>
                <w:color w:val="000000"/>
              </w:rPr>
            </w:pPr>
            <w:r>
              <w:t xml:space="preserve">Note: Only two relay teams from each club may score in an event.  </w:t>
            </w:r>
          </w:p>
        </w:tc>
      </w:tr>
      <w:tr w:rsidR="007948A0" w14:paraId="164A4914" w14:textId="77777777">
        <w:tc>
          <w:tcPr>
            <w:tcW w:w="1435" w:type="dxa"/>
            <w:tcBorders>
              <w:top w:val="single" w:sz="4" w:space="0" w:color="000000"/>
              <w:left w:val="single" w:sz="4" w:space="0" w:color="000000"/>
              <w:bottom w:val="single" w:sz="4" w:space="0" w:color="000000"/>
              <w:right w:val="single" w:sz="4" w:space="0" w:color="000000"/>
            </w:tcBorders>
            <w:vAlign w:val="center"/>
          </w:tcPr>
          <w:p w14:paraId="6A2E7167" w14:textId="77777777" w:rsidR="007948A0" w:rsidRDefault="00A31B13">
            <w:pPr>
              <w:pBdr>
                <w:top w:val="nil"/>
                <w:left w:val="nil"/>
                <w:bottom w:val="nil"/>
                <w:right w:val="nil"/>
                <w:between w:val="nil"/>
              </w:pBdr>
              <w:spacing w:line="276" w:lineRule="auto"/>
              <w:ind w:left="102" w:right="-20"/>
              <w:rPr>
                <w:b/>
                <w:color w:val="000000"/>
              </w:rPr>
            </w:pPr>
            <w:r>
              <w:rPr>
                <w:b/>
                <w:color w:val="000000"/>
              </w:rPr>
              <w:lastRenderedPageBreak/>
              <w:t>Awards</w:t>
            </w:r>
          </w:p>
        </w:tc>
        <w:tc>
          <w:tcPr>
            <w:tcW w:w="8280" w:type="dxa"/>
            <w:tcBorders>
              <w:top w:val="single" w:sz="4" w:space="0" w:color="000000"/>
              <w:left w:val="single" w:sz="4" w:space="0" w:color="000000"/>
              <w:bottom w:val="single" w:sz="4" w:space="0" w:color="000000"/>
              <w:right w:val="single" w:sz="4" w:space="0" w:color="000000"/>
            </w:tcBorders>
          </w:tcPr>
          <w:p w14:paraId="12C15FB3" w14:textId="77777777" w:rsidR="007948A0" w:rsidRDefault="00A31B13">
            <w:pPr>
              <w:pBdr>
                <w:top w:val="nil"/>
                <w:left w:val="nil"/>
                <w:bottom w:val="nil"/>
                <w:right w:val="nil"/>
                <w:between w:val="nil"/>
              </w:pBdr>
              <w:spacing w:line="276" w:lineRule="auto"/>
              <w:ind w:right="-20"/>
              <w:rPr>
                <w:color w:val="000000"/>
              </w:rPr>
            </w:pPr>
            <w:r>
              <w:rPr>
                <w:color w:val="000000"/>
              </w:rPr>
              <w:t>Individual and Relay Awards</w:t>
            </w:r>
          </w:p>
          <w:p w14:paraId="1F81235B" w14:textId="77777777" w:rsidR="007948A0" w:rsidRDefault="00A31B13">
            <w:pPr>
              <w:pBdr>
                <w:top w:val="nil"/>
                <w:left w:val="nil"/>
                <w:bottom w:val="nil"/>
                <w:right w:val="nil"/>
                <w:between w:val="nil"/>
              </w:pBdr>
              <w:ind w:right="-14"/>
              <w:rPr>
                <w:color w:val="000000"/>
              </w:rPr>
            </w:pPr>
            <w:r>
              <w:rPr>
                <w:color w:val="000000"/>
              </w:rPr>
              <w:t>Medals will be awarded for 1</w:t>
            </w:r>
            <w:r>
              <w:rPr>
                <w:color w:val="000000"/>
                <w:sz w:val="36"/>
                <w:szCs w:val="36"/>
                <w:vertAlign w:val="superscript"/>
              </w:rPr>
              <w:t>st</w:t>
            </w:r>
            <w:r>
              <w:rPr>
                <w:color w:val="000000"/>
              </w:rPr>
              <w:t>‐3</w:t>
            </w:r>
            <w:r>
              <w:rPr>
                <w:color w:val="000000"/>
                <w:sz w:val="36"/>
                <w:szCs w:val="36"/>
                <w:vertAlign w:val="superscript"/>
              </w:rPr>
              <w:t xml:space="preserve">rd </w:t>
            </w:r>
            <w:r>
              <w:rPr>
                <w:color w:val="000000"/>
              </w:rPr>
              <w:t>place</w:t>
            </w:r>
          </w:p>
          <w:p w14:paraId="38361EEB" w14:textId="77777777" w:rsidR="007948A0" w:rsidRDefault="00A31B13">
            <w:pPr>
              <w:pBdr>
                <w:top w:val="nil"/>
                <w:left w:val="nil"/>
                <w:bottom w:val="nil"/>
                <w:right w:val="nil"/>
                <w:between w:val="nil"/>
              </w:pBdr>
              <w:ind w:right="-14"/>
            </w:pPr>
            <w:r>
              <w:rPr>
                <w:color w:val="000000"/>
              </w:rPr>
              <w:t>Ribbons will be awarded for 4</w:t>
            </w:r>
            <w:r>
              <w:rPr>
                <w:color w:val="000000"/>
                <w:sz w:val="36"/>
                <w:szCs w:val="36"/>
                <w:vertAlign w:val="superscript"/>
              </w:rPr>
              <w:t>th</w:t>
            </w:r>
            <w:r>
              <w:rPr>
                <w:color w:val="000000"/>
              </w:rPr>
              <w:t>‐16</w:t>
            </w:r>
            <w:r>
              <w:rPr>
                <w:color w:val="000000"/>
                <w:sz w:val="36"/>
                <w:szCs w:val="36"/>
                <w:vertAlign w:val="superscript"/>
              </w:rPr>
              <w:t xml:space="preserve">th </w:t>
            </w:r>
            <w:r>
              <w:rPr>
                <w:color w:val="000000"/>
              </w:rPr>
              <w:t>place</w:t>
            </w:r>
          </w:p>
          <w:p w14:paraId="0F4CF471" w14:textId="77777777" w:rsidR="007948A0" w:rsidRDefault="00A31B13">
            <w:pPr>
              <w:pBdr>
                <w:top w:val="nil"/>
                <w:left w:val="nil"/>
                <w:bottom w:val="nil"/>
                <w:right w:val="nil"/>
                <w:between w:val="nil"/>
              </w:pBdr>
              <w:spacing w:line="276" w:lineRule="auto"/>
              <w:ind w:right="-20"/>
            </w:pPr>
            <w:r>
              <w:t xml:space="preserve">There will be an awards presentation for all events. Times during the meet will be published in the meet program. Awards should be picked up by the coach (or a designated representative) no earlier than 30 minutes after the end of the meet. Any remaining awards will be mailed with the shipping cost billed to the receiving team.  </w:t>
            </w:r>
          </w:p>
        </w:tc>
      </w:tr>
    </w:tbl>
    <w:p w14:paraId="3AE23652" w14:textId="77777777" w:rsidR="007948A0" w:rsidRDefault="007948A0"/>
    <w:tbl>
      <w:tblPr>
        <w:tblStyle w:val="ad"/>
        <w:tblW w:w="9635" w:type="dxa"/>
        <w:tblLayout w:type="fixed"/>
        <w:tblLook w:val="0000" w:firstRow="0" w:lastRow="0" w:firstColumn="0" w:lastColumn="0" w:noHBand="0" w:noVBand="0"/>
      </w:tblPr>
      <w:tblGrid>
        <w:gridCol w:w="1435"/>
        <w:gridCol w:w="8200"/>
      </w:tblGrid>
      <w:tr w:rsidR="007948A0" w14:paraId="604146CD" w14:textId="77777777">
        <w:tc>
          <w:tcPr>
            <w:tcW w:w="1435" w:type="dxa"/>
            <w:tcBorders>
              <w:top w:val="single" w:sz="4" w:space="0" w:color="000000"/>
              <w:left w:val="single" w:sz="4" w:space="0" w:color="000000"/>
              <w:bottom w:val="single" w:sz="4" w:space="0" w:color="000000"/>
              <w:right w:val="single" w:sz="4" w:space="0" w:color="000000"/>
            </w:tcBorders>
            <w:vAlign w:val="center"/>
          </w:tcPr>
          <w:p w14:paraId="134AA828" w14:textId="77777777" w:rsidR="007948A0" w:rsidRDefault="00A31B13">
            <w:pPr>
              <w:pBdr>
                <w:top w:val="nil"/>
                <w:left w:val="nil"/>
                <w:bottom w:val="nil"/>
                <w:right w:val="nil"/>
                <w:between w:val="nil"/>
              </w:pBdr>
              <w:spacing w:line="276" w:lineRule="auto"/>
              <w:ind w:left="102" w:right="-20"/>
              <w:rPr>
                <w:b/>
                <w:color w:val="000000"/>
              </w:rPr>
            </w:pPr>
            <w:r>
              <w:rPr>
                <w:b/>
                <w:color w:val="000000"/>
              </w:rPr>
              <w:t>Timers</w:t>
            </w:r>
          </w:p>
        </w:tc>
        <w:tc>
          <w:tcPr>
            <w:tcW w:w="8200" w:type="dxa"/>
            <w:tcBorders>
              <w:top w:val="single" w:sz="4" w:space="0" w:color="000000"/>
              <w:left w:val="single" w:sz="4" w:space="0" w:color="000000"/>
              <w:bottom w:val="single" w:sz="4" w:space="0" w:color="000000"/>
              <w:right w:val="single" w:sz="4" w:space="0" w:color="000000"/>
            </w:tcBorders>
          </w:tcPr>
          <w:p w14:paraId="3221BB22" w14:textId="77777777" w:rsidR="007948A0" w:rsidRDefault="00A31B13">
            <w:pPr>
              <w:pBdr>
                <w:top w:val="nil"/>
                <w:left w:val="nil"/>
                <w:bottom w:val="nil"/>
                <w:right w:val="nil"/>
                <w:between w:val="nil"/>
              </w:pBdr>
              <w:spacing w:line="276" w:lineRule="auto"/>
              <w:ind w:right="-20"/>
              <w:rPr>
                <w:color w:val="000000"/>
              </w:rPr>
            </w:pPr>
            <w:r>
              <w:rPr>
                <w:color w:val="000000"/>
              </w:rPr>
              <w:t xml:space="preserve">All teams will be responsible for providing timers. Team assignments will occur after the entries are compiled. </w:t>
            </w:r>
          </w:p>
          <w:p w14:paraId="5314CE75" w14:textId="77777777" w:rsidR="007948A0" w:rsidRDefault="00A31B13">
            <w:pPr>
              <w:pBdr>
                <w:top w:val="nil"/>
                <w:left w:val="nil"/>
                <w:bottom w:val="nil"/>
                <w:right w:val="nil"/>
                <w:between w:val="nil"/>
              </w:pBdr>
              <w:spacing w:line="276" w:lineRule="auto"/>
              <w:ind w:right="-20"/>
              <w:rPr>
                <w:color w:val="000000"/>
              </w:rPr>
            </w:pPr>
            <w:r>
              <w:rPr>
                <w:color w:val="000000"/>
              </w:rPr>
              <w:t xml:space="preserve">Each team may schedule their workers as they wish but must cover their assignments. All timers should attend the timers meeting. The Timers Meeting will be held 20 minutes prior to the start of the meet. Location to be announced. </w:t>
            </w:r>
          </w:p>
        </w:tc>
      </w:tr>
      <w:tr w:rsidR="007948A0" w14:paraId="38888C74" w14:textId="77777777">
        <w:tc>
          <w:tcPr>
            <w:tcW w:w="1435" w:type="dxa"/>
            <w:tcBorders>
              <w:top w:val="single" w:sz="4" w:space="0" w:color="000000"/>
              <w:left w:val="single" w:sz="4" w:space="0" w:color="000000"/>
              <w:bottom w:val="single" w:sz="4" w:space="0" w:color="000000"/>
              <w:right w:val="single" w:sz="4" w:space="0" w:color="000000"/>
            </w:tcBorders>
            <w:vAlign w:val="center"/>
          </w:tcPr>
          <w:p w14:paraId="434620AE" w14:textId="77777777" w:rsidR="007948A0" w:rsidRDefault="00A31B13">
            <w:pPr>
              <w:pBdr>
                <w:top w:val="nil"/>
                <w:left w:val="nil"/>
                <w:bottom w:val="nil"/>
                <w:right w:val="nil"/>
                <w:between w:val="nil"/>
              </w:pBdr>
              <w:spacing w:line="276" w:lineRule="auto"/>
              <w:ind w:left="102" w:right="-20"/>
              <w:rPr>
                <w:b/>
                <w:color w:val="000000"/>
              </w:rPr>
            </w:pPr>
            <w:r>
              <w:rPr>
                <w:b/>
                <w:color w:val="000000"/>
              </w:rPr>
              <w:t>Officials</w:t>
            </w:r>
          </w:p>
        </w:tc>
        <w:tc>
          <w:tcPr>
            <w:tcW w:w="8200" w:type="dxa"/>
            <w:tcBorders>
              <w:top w:val="single" w:sz="4" w:space="0" w:color="000000"/>
              <w:left w:val="single" w:sz="4" w:space="0" w:color="000000"/>
              <w:bottom w:val="single" w:sz="4" w:space="0" w:color="000000"/>
              <w:right w:val="single" w:sz="4" w:space="0" w:color="000000"/>
            </w:tcBorders>
          </w:tcPr>
          <w:p w14:paraId="746096DD" w14:textId="77777777" w:rsidR="007948A0" w:rsidRDefault="00A31B13">
            <w:pPr>
              <w:pBdr>
                <w:top w:val="nil"/>
                <w:left w:val="nil"/>
                <w:bottom w:val="nil"/>
                <w:right w:val="nil"/>
                <w:between w:val="nil"/>
              </w:pBdr>
              <w:spacing w:line="276" w:lineRule="auto"/>
              <w:ind w:right="-20"/>
              <w:rPr>
                <w:color w:val="000000"/>
              </w:rPr>
            </w:pPr>
            <w:r>
              <w:rPr>
                <w:color w:val="000000"/>
              </w:rPr>
              <w:t>Each team should supply as many officials as possible. A minimum of one official per team is requested.  Please have all officials contact</w:t>
            </w:r>
            <w:r>
              <w:t xml:space="preserve"> Sarah Nisewarner at sarah.nisewarner@parkersburgymca.org.</w:t>
            </w:r>
          </w:p>
        </w:tc>
      </w:tr>
      <w:tr w:rsidR="007948A0" w14:paraId="3DCAA2FD" w14:textId="77777777">
        <w:tc>
          <w:tcPr>
            <w:tcW w:w="1435" w:type="dxa"/>
            <w:tcBorders>
              <w:top w:val="single" w:sz="4" w:space="0" w:color="000000"/>
              <w:left w:val="single" w:sz="4" w:space="0" w:color="000000"/>
              <w:bottom w:val="single" w:sz="4" w:space="0" w:color="000000"/>
              <w:right w:val="single" w:sz="4" w:space="0" w:color="000000"/>
            </w:tcBorders>
            <w:vAlign w:val="center"/>
          </w:tcPr>
          <w:p w14:paraId="698114D5" w14:textId="77777777" w:rsidR="007948A0" w:rsidRDefault="00A31B13">
            <w:pPr>
              <w:pBdr>
                <w:top w:val="nil"/>
                <w:left w:val="nil"/>
                <w:bottom w:val="nil"/>
                <w:right w:val="nil"/>
                <w:between w:val="nil"/>
              </w:pBdr>
              <w:spacing w:line="276" w:lineRule="auto"/>
              <w:ind w:left="102" w:right="-20"/>
              <w:rPr>
                <w:b/>
                <w:color w:val="000000"/>
              </w:rPr>
            </w:pPr>
            <w:r>
              <w:rPr>
                <w:b/>
                <w:color w:val="000000"/>
              </w:rPr>
              <w:t>Officials</w:t>
            </w:r>
          </w:p>
          <w:p w14:paraId="18090F4A" w14:textId="77777777" w:rsidR="007948A0" w:rsidRDefault="00A31B13">
            <w:pPr>
              <w:pBdr>
                <w:top w:val="nil"/>
                <w:left w:val="nil"/>
                <w:bottom w:val="nil"/>
                <w:right w:val="nil"/>
                <w:between w:val="nil"/>
              </w:pBdr>
              <w:spacing w:line="276" w:lineRule="auto"/>
              <w:ind w:left="102" w:right="-20"/>
              <w:rPr>
                <w:color w:val="000000"/>
              </w:rPr>
            </w:pPr>
            <w:r>
              <w:rPr>
                <w:b/>
                <w:color w:val="000000"/>
              </w:rPr>
              <w:t>Meeting</w:t>
            </w:r>
          </w:p>
        </w:tc>
        <w:tc>
          <w:tcPr>
            <w:tcW w:w="8200" w:type="dxa"/>
            <w:tcBorders>
              <w:top w:val="single" w:sz="4" w:space="0" w:color="000000"/>
              <w:left w:val="single" w:sz="4" w:space="0" w:color="000000"/>
              <w:bottom w:val="single" w:sz="4" w:space="0" w:color="000000"/>
              <w:right w:val="single" w:sz="4" w:space="0" w:color="000000"/>
            </w:tcBorders>
          </w:tcPr>
          <w:p w14:paraId="2E9C508B" w14:textId="77777777" w:rsidR="007948A0" w:rsidRDefault="00A31B13">
            <w:pPr>
              <w:pBdr>
                <w:top w:val="nil"/>
                <w:left w:val="nil"/>
                <w:bottom w:val="nil"/>
                <w:right w:val="nil"/>
                <w:between w:val="nil"/>
              </w:pBdr>
              <w:spacing w:line="276" w:lineRule="auto"/>
              <w:ind w:right="-20"/>
              <w:rPr>
                <w:color w:val="000000"/>
              </w:rPr>
            </w:pPr>
            <w:r>
              <w:rPr>
                <w:color w:val="000000"/>
              </w:rPr>
              <w:t>All Officials will need to report to the Officials meeting for assignment. The officials meeting will be held 45 minutes prior to the start of the meet. Location to be announced.</w:t>
            </w:r>
          </w:p>
        </w:tc>
      </w:tr>
      <w:tr w:rsidR="007948A0" w14:paraId="24E9C946" w14:textId="77777777">
        <w:tc>
          <w:tcPr>
            <w:tcW w:w="1435" w:type="dxa"/>
            <w:tcBorders>
              <w:top w:val="single" w:sz="4" w:space="0" w:color="000000"/>
              <w:left w:val="single" w:sz="4" w:space="0" w:color="000000"/>
              <w:bottom w:val="single" w:sz="4" w:space="0" w:color="000000"/>
              <w:right w:val="single" w:sz="4" w:space="0" w:color="000000"/>
            </w:tcBorders>
            <w:vAlign w:val="center"/>
          </w:tcPr>
          <w:p w14:paraId="21DB8A1F" w14:textId="77777777" w:rsidR="007948A0" w:rsidRDefault="00A31B13">
            <w:pPr>
              <w:pBdr>
                <w:top w:val="nil"/>
                <w:left w:val="nil"/>
                <w:bottom w:val="nil"/>
                <w:right w:val="nil"/>
                <w:between w:val="nil"/>
              </w:pBdr>
              <w:spacing w:line="276" w:lineRule="auto"/>
              <w:ind w:left="102" w:right="-20"/>
              <w:rPr>
                <w:b/>
                <w:color w:val="000000"/>
              </w:rPr>
            </w:pPr>
            <w:r>
              <w:rPr>
                <w:b/>
                <w:color w:val="000000"/>
              </w:rPr>
              <w:t>Coaches Meeting</w:t>
            </w:r>
          </w:p>
        </w:tc>
        <w:tc>
          <w:tcPr>
            <w:tcW w:w="8200" w:type="dxa"/>
            <w:tcBorders>
              <w:top w:val="single" w:sz="4" w:space="0" w:color="000000"/>
              <w:left w:val="single" w:sz="4" w:space="0" w:color="000000"/>
              <w:bottom w:val="single" w:sz="4" w:space="0" w:color="000000"/>
              <w:right w:val="single" w:sz="4" w:space="0" w:color="000000"/>
            </w:tcBorders>
          </w:tcPr>
          <w:p w14:paraId="7E4E824D" w14:textId="77777777" w:rsidR="007948A0" w:rsidRDefault="00A31B13">
            <w:pPr>
              <w:pBdr>
                <w:top w:val="nil"/>
                <w:left w:val="nil"/>
                <w:bottom w:val="nil"/>
                <w:right w:val="nil"/>
                <w:between w:val="nil"/>
              </w:pBdr>
              <w:spacing w:line="276" w:lineRule="auto"/>
              <w:ind w:right="-20"/>
              <w:rPr>
                <w:color w:val="000000"/>
              </w:rPr>
            </w:pPr>
            <w:r>
              <w:rPr>
                <w:color w:val="000000"/>
              </w:rPr>
              <w:t>Coaches’ notes will be in the packets provided to the teams.  PLEASE pay close attention to the coaches’ notes and share the information with your assistants and teams.</w:t>
            </w:r>
          </w:p>
        </w:tc>
      </w:tr>
      <w:tr w:rsidR="007948A0" w14:paraId="4BA3F028" w14:textId="77777777">
        <w:tc>
          <w:tcPr>
            <w:tcW w:w="1435" w:type="dxa"/>
            <w:tcBorders>
              <w:top w:val="single" w:sz="4" w:space="0" w:color="000000"/>
              <w:left w:val="single" w:sz="4" w:space="0" w:color="000000"/>
              <w:bottom w:val="single" w:sz="4" w:space="0" w:color="000000"/>
              <w:right w:val="single" w:sz="4" w:space="0" w:color="000000"/>
            </w:tcBorders>
            <w:vAlign w:val="center"/>
          </w:tcPr>
          <w:p w14:paraId="37DB3B4D" w14:textId="77777777" w:rsidR="007948A0" w:rsidRDefault="00A31B13">
            <w:pPr>
              <w:pBdr>
                <w:top w:val="nil"/>
                <w:left w:val="nil"/>
                <w:bottom w:val="nil"/>
                <w:right w:val="nil"/>
                <w:between w:val="nil"/>
              </w:pBdr>
              <w:spacing w:line="276" w:lineRule="auto"/>
              <w:ind w:left="102" w:right="-20"/>
              <w:rPr>
                <w:b/>
                <w:color w:val="000000"/>
              </w:rPr>
            </w:pPr>
            <w:r>
              <w:rPr>
                <w:b/>
                <w:color w:val="000000"/>
              </w:rPr>
              <w:t>Deck Access</w:t>
            </w:r>
          </w:p>
        </w:tc>
        <w:tc>
          <w:tcPr>
            <w:tcW w:w="8200" w:type="dxa"/>
            <w:tcBorders>
              <w:top w:val="single" w:sz="4" w:space="0" w:color="000000"/>
              <w:left w:val="single" w:sz="4" w:space="0" w:color="000000"/>
              <w:bottom w:val="single" w:sz="4" w:space="0" w:color="000000"/>
              <w:right w:val="single" w:sz="4" w:space="0" w:color="000000"/>
            </w:tcBorders>
          </w:tcPr>
          <w:p w14:paraId="707ECDA4" w14:textId="77777777" w:rsidR="007948A0" w:rsidRDefault="00A31B13">
            <w:pPr>
              <w:pBdr>
                <w:top w:val="nil"/>
                <w:left w:val="nil"/>
                <w:bottom w:val="nil"/>
                <w:right w:val="nil"/>
                <w:between w:val="nil"/>
              </w:pBdr>
              <w:spacing w:line="276" w:lineRule="auto"/>
              <w:ind w:right="-20"/>
              <w:rPr>
                <w:color w:val="000000"/>
              </w:rPr>
            </w:pPr>
            <w:r>
              <w:rPr>
                <w:color w:val="000000"/>
              </w:rPr>
              <w:t>Deck Access is allowed for coaches, timers/officials and athletes ONLY.  Parents ARE NOT allowed on deck.</w:t>
            </w:r>
          </w:p>
        </w:tc>
      </w:tr>
      <w:tr w:rsidR="007948A0" w14:paraId="659C77F0" w14:textId="77777777">
        <w:tc>
          <w:tcPr>
            <w:tcW w:w="1435" w:type="dxa"/>
            <w:tcBorders>
              <w:top w:val="single" w:sz="4" w:space="0" w:color="000000"/>
              <w:left w:val="single" w:sz="4" w:space="0" w:color="000000"/>
              <w:bottom w:val="single" w:sz="4" w:space="0" w:color="000000"/>
              <w:right w:val="single" w:sz="4" w:space="0" w:color="000000"/>
            </w:tcBorders>
            <w:vAlign w:val="center"/>
          </w:tcPr>
          <w:p w14:paraId="6B4117CE" w14:textId="77777777" w:rsidR="007948A0" w:rsidRDefault="00A31B13">
            <w:pPr>
              <w:pBdr>
                <w:top w:val="nil"/>
                <w:left w:val="nil"/>
                <w:bottom w:val="nil"/>
                <w:right w:val="nil"/>
                <w:between w:val="nil"/>
              </w:pBdr>
              <w:spacing w:line="276" w:lineRule="auto"/>
              <w:ind w:left="102" w:right="-20"/>
              <w:rPr>
                <w:b/>
                <w:color w:val="000000"/>
              </w:rPr>
            </w:pPr>
            <w:r>
              <w:rPr>
                <w:b/>
              </w:rPr>
              <w:t>No Food or Drink on Deck</w:t>
            </w:r>
          </w:p>
        </w:tc>
        <w:tc>
          <w:tcPr>
            <w:tcW w:w="8200" w:type="dxa"/>
            <w:tcBorders>
              <w:top w:val="single" w:sz="4" w:space="0" w:color="000000"/>
              <w:left w:val="single" w:sz="4" w:space="0" w:color="000000"/>
              <w:bottom w:val="single" w:sz="4" w:space="0" w:color="000000"/>
              <w:right w:val="single" w:sz="4" w:space="0" w:color="000000"/>
            </w:tcBorders>
          </w:tcPr>
          <w:p w14:paraId="3B3B1B8B" w14:textId="77777777" w:rsidR="007948A0" w:rsidRDefault="00A31B13">
            <w:pPr>
              <w:pBdr>
                <w:top w:val="nil"/>
                <w:left w:val="nil"/>
                <w:bottom w:val="nil"/>
                <w:right w:val="nil"/>
                <w:between w:val="nil"/>
              </w:pBdr>
              <w:spacing w:line="276" w:lineRule="auto"/>
              <w:ind w:right="-20"/>
              <w:rPr>
                <w:color w:val="000000"/>
              </w:rPr>
            </w:pPr>
            <w:r>
              <w:t>A Concession stand will be operating. Hospitality will be provided to coaches and officials through the concession stand.</w:t>
            </w:r>
          </w:p>
        </w:tc>
      </w:tr>
      <w:tr w:rsidR="007948A0" w14:paraId="1407A958" w14:textId="77777777">
        <w:tc>
          <w:tcPr>
            <w:tcW w:w="1435" w:type="dxa"/>
            <w:tcBorders>
              <w:top w:val="single" w:sz="4" w:space="0" w:color="000000"/>
              <w:left w:val="single" w:sz="4" w:space="0" w:color="000000"/>
              <w:bottom w:val="single" w:sz="4" w:space="0" w:color="000000"/>
              <w:right w:val="single" w:sz="4" w:space="0" w:color="000000"/>
            </w:tcBorders>
            <w:vAlign w:val="center"/>
          </w:tcPr>
          <w:p w14:paraId="3EB2273A" w14:textId="77777777" w:rsidR="007948A0" w:rsidRDefault="00A31B13">
            <w:pPr>
              <w:pBdr>
                <w:top w:val="nil"/>
                <w:left w:val="nil"/>
                <w:bottom w:val="nil"/>
                <w:right w:val="nil"/>
                <w:between w:val="nil"/>
              </w:pBdr>
              <w:spacing w:line="276" w:lineRule="auto"/>
              <w:ind w:left="102" w:right="-20"/>
              <w:rPr>
                <w:b/>
                <w:color w:val="000000"/>
              </w:rPr>
            </w:pPr>
            <w:r>
              <w:rPr>
                <w:b/>
                <w:color w:val="000000"/>
              </w:rPr>
              <w:t>Clerk of</w:t>
            </w:r>
          </w:p>
          <w:p w14:paraId="5397AB45" w14:textId="77777777" w:rsidR="007948A0" w:rsidRDefault="00A31B13">
            <w:pPr>
              <w:pBdr>
                <w:top w:val="nil"/>
                <w:left w:val="nil"/>
                <w:bottom w:val="nil"/>
                <w:right w:val="nil"/>
                <w:between w:val="nil"/>
              </w:pBdr>
              <w:spacing w:line="276" w:lineRule="auto"/>
              <w:ind w:left="102" w:right="-20"/>
              <w:rPr>
                <w:color w:val="000000"/>
              </w:rPr>
            </w:pPr>
            <w:r>
              <w:rPr>
                <w:b/>
                <w:color w:val="000000"/>
              </w:rPr>
              <w:t>Course</w:t>
            </w:r>
          </w:p>
        </w:tc>
        <w:tc>
          <w:tcPr>
            <w:tcW w:w="8200" w:type="dxa"/>
            <w:tcBorders>
              <w:top w:val="single" w:sz="4" w:space="0" w:color="000000"/>
              <w:left w:val="single" w:sz="4" w:space="0" w:color="000000"/>
              <w:bottom w:val="single" w:sz="4" w:space="0" w:color="000000"/>
              <w:right w:val="single" w:sz="4" w:space="0" w:color="000000"/>
            </w:tcBorders>
          </w:tcPr>
          <w:p w14:paraId="7C924FAD" w14:textId="77777777" w:rsidR="007948A0" w:rsidRDefault="00A31B13">
            <w:pPr>
              <w:pBdr>
                <w:top w:val="nil"/>
                <w:left w:val="nil"/>
                <w:bottom w:val="nil"/>
                <w:right w:val="nil"/>
                <w:between w:val="nil"/>
              </w:pBdr>
              <w:spacing w:line="276" w:lineRule="auto"/>
              <w:ind w:right="-20"/>
              <w:rPr>
                <w:color w:val="000000"/>
              </w:rPr>
            </w:pPr>
            <w:r>
              <w:rPr>
                <w:color w:val="000000"/>
              </w:rPr>
              <w:t>There will be a bullpen for the 8 and under in the aerobic gym. Swimmers will be escorted to the pool deck by heats.  A timer in each lane will verify the swimmers</w:t>
            </w:r>
            <w:r>
              <w:t>’</w:t>
            </w:r>
            <w:r>
              <w:rPr>
                <w:color w:val="000000"/>
              </w:rPr>
              <w:t xml:space="preserve"> name from the heat sheet. </w:t>
            </w:r>
            <w:r>
              <w:t xml:space="preserve">Swimmers should proceed to the Clerk of Course when their event is called. </w:t>
            </w:r>
          </w:p>
        </w:tc>
      </w:tr>
      <w:tr w:rsidR="007948A0" w14:paraId="2FF3ECCF" w14:textId="77777777">
        <w:tc>
          <w:tcPr>
            <w:tcW w:w="1435" w:type="dxa"/>
            <w:tcBorders>
              <w:top w:val="single" w:sz="4" w:space="0" w:color="000000"/>
              <w:left w:val="single" w:sz="4" w:space="0" w:color="000000"/>
              <w:bottom w:val="single" w:sz="4" w:space="0" w:color="000000"/>
              <w:right w:val="single" w:sz="4" w:space="0" w:color="000000"/>
            </w:tcBorders>
            <w:vAlign w:val="center"/>
          </w:tcPr>
          <w:p w14:paraId="04F85470" w14:textId="77777777" w:rsidR="007948A0" w:rsidRDefault="00A31B13">
            <w:pPr>
              <w:pBdr>
                <w:top w:val="nil"/>
                <w:left w:val="nil"/>
                <w:bottom w:val="nil"/>
                <w:right w:val="nil"/>
                <w:between w:val="nil"/>
              </w:pBdr>
              <w:spacing w:line="276" w:lineRule="auto"/>
              <w:ind w:left="102" w:right="-20"/>
              <w:rPr>
                <w:b/>
                <w:color w:val="000000"/>
              </w:rPr>
            </w:pPr>
            <w:r>
              <w:rPr>
                <w:b/>
                <w:color w:val="000000"/>
              </w:rPr>
              <w:t>Extra</w:t>
            </w:r>
          </w:p>
          <w:p w14:paraId="45CBFA65" w14:textId="77777777" w:rsidR="007948A0" w:rsidRDefault="00A31B13">
            <w:pPr>
              <w:pBdr>
                <w:top w:val="nil"/>
                <w:left w:val="nil"/>
                <w:bottom w:val="nil"/>
                <w:right w:val="nil"/>
                <w:between w:val="nil"/>
              </w:pBdr>
              <w:spacing w:line="276" w:lineRule="auto"/>
              <w:ind w:left="102" w:right="-20"/>
              <w:rPr>
                <w:b/>
                <w:color w:val="000000"/>
              </w:rPr>
            </w:pPr>
            <w:r>
              <w:rPr>
                <w:b/>
                <w:color w:val="000000"/>
              </w:rPr>
              <w:t>Swimmer</w:t>
            </w:r>
          </w:p>
          <w:p w14:paraId="3D51C6E3" w14:textId="77777777" w:rsidR="007948A0" w:rsidRDefault="00A31B13">
            <w:pPr>
              <w:pBdr>
                <w:top w:val="nil"/>
                <w:left w:val="nil"/>
                <w:bottom w:val="nil"/>
                <w:right w:val="nil"/>
                <w:between w:val="nil"/>
              </w:pBdr>
              <w:spacing w:line="276" w:lineRule="auto"/>
              <w:ind w:left="102" w:right="-20"/>
              <w:rPr>
                <w:color w:val="000000"/>
              </w:rPr>
            </w:pPr>
            <w:r>
              <w:rPr>
                <w:b/>
                <w:color w:val="000000"/>
              </w:rPr>
              <w:t>Camp</w:t>
            </w:r>
          </w:p>
        </w:tc>
        <w:tc>
          <w:tcPr>
            <w:tcW w:w="8200" w:type="dxa"/>
            <w:tcBorders>
              <w:top w:val="single" w:sz="4" w:space="0" w:color="000000"/>
              <w:left w:val="single" w:sz="4" w:space="0" w:color="000000"/>
              <w:bottom w:val="single" w:sz="4" w:space="0" w:color="000000"/>
              <w:right w:val="single" w:sz="4" w:space="0" w:color="000000"/>
            </w:tcBorders>
          </w:tcPr>
          <w:p w14:paraId="0547D646" w14:textId="77777777" w:rsidR="007948A0" w:rsidRDefault="00A31B13">
            <w:pPr>
              <w:pBdr>
                <w:top w:val="nil"/>
                <w:left w:val="nil"/>
                <w:bottom w:val="nil"/>
                <w:right w:val="nil"/>
                <w:between w:val="nil"/>
              </w:pBdr>
              <w:spacing w:line="276" w:lineRule="auto"/>
              <w:ind w:right="-20"/>
              <w:rPr>
                <w:color w:val="000000"/>
              </w:rPr>
            </w:pPr>
            <w:r>
              <w:rPr>
                <w:color w:val="000000"/>
              </w:rPr>
              <w:t xml:space="preserve">Additional space will be available for swimmer camp in the </w:t>
            </w:r>
            <w:r>
              <w:t>aerobic gym</w:t>
            </w:r>
            <w:r>
              <w:rPr>
                <w:color w:val="000000"/>
              </w:rPr>
              <w:t>. Expect several areas in the YMCA to be marked as “No Camp”. Announcements will occur in the gym to keep the swimmers informed of the event in the pool.  Please remember we are guests of Parkersburg YMCA. Treat the facility with respect, act accordingly, and clean up after yourselves.</w:t>
            </w:r>
          </w:p>
        </w:tc>
      </w:tr>
      <w:tr w:rsidR="007948A0" w14:paraId="45756074" w14:textId="77777777">
        <w:tc>
          <w:tcPr>
            <w:tcW w:w="1435" w:type="dxa"/>
            <w:tcBorders>
              <w:top w:val="single" w:sz="4" w:space="0" w:color="000000"/>
              <w:left w:val="single" w:sz="4" w:space="0" w:color="000000"/>
              <w:bottom w:val="single" w:sz="4" w:space="0" w:color="000000"/>
              <w:right w:val="single" w:sz="4" w:space="0" w:color="000000"/>
            </w:tcBorders>
            <w:vAlign w:val="center"/>
          </w:tcPr>
          <w:p w14:paraId="3BD08F93" w14:textId="77777777" w:rsidR="007948A0" w:rsidRDefault="00A31B13">
            <w:pPr>
              <w:pBdr>
                <w:top w:val="nil"/>
                <w:left w:val="nil"/>
                <w:bottom w:val="nil"/>
                <w:right w:val="nil"/>
                <w:between w:val="nil"/>
              </w:pBdr>
              <w:spacing w:line="276" w:lineRule="auto"/>
              <w:ind w:left="102" w:right="-20"/>
              <w:rPr>
                <w:b/>
                <w:color w:val="FF0000"/>
              </w:rPr>
            </w:pPr>
            <w:r>
              <w:rPr>
                <w:b/>
                <w:color w:val="000000"/>
              </w:rPr>
              <w:t>Time Trials</w:t>
            </w:r>
          </w:p>
        </w:tc>
        <w:tc>
          <w:tcPr>
            <w:tcW w:w="8200" w:type="dxa"/>
            <w:tcBorders>
              <w:top w:val="single" w:sz="4" w:space="0" w:color="000000"/>
              <w:left w:val="single" w:sz="4" w:space="0" w:color="000000"/>
              <w:bottom w:val="single" w:sz="4" w:space="0" w:color="000000"/>
              <w:right w:val="single" w:sz="4" w:space="0" w:color="000000"/>
            </w:tcBorders>
          </w:tcPr>
          <w:p w14:paraId="4B20D417" w14:textId="77777777" w:rsidR="007948A0" w:rsidRDefault="00A31B13">
            <w:pPr>
              <w:pBdr>
                <w:top w:val="nil"/>
                <w:left w:val="nil"/>
                <w:bottom w:val="nil"/>
                <w:right w:val="nil"/>
                <w:between w:val="nil"/>
              </w:pBdr>
              <w:spacing w:line="276" w:lineRule="auto"/>
              <w:ind w:right="-20"/>
            </w:pPr>
            <w:r>
              <w:t>Time trials for the SEOWV Championship will be at the Referee/Meet committee discretion.  $10.00 per individual event. Time trials will be reserved for those swimmers who are trying to obtain a AA Championship qualifying time only.</w:t>
            </w:r>
          </w:p>
        </w:tc>
      </w:tr>
      <w:tr w:rsidR="007948A0" w14:paraId="1504D894" w14:textId="77777777">
        <w:tc>
          <w:tcPr>
            <w:tcW w:w="1435" w:type="dxa"/>
            <w:tcBorders>
              <w:top w:val="single" w:sz="4" w:space="0" w:color="000000"/>
              <w:left w:val="single" w:sz="4" w:space="0" w:color="000000"/>
              <w:bottom w:val="single" w:sz="4" w:space="0" w:color="000000"/>
              <w:right w:val="single" w:sz="4" w:space="0" w:color="000000"/>
            </w:tcBorders>
            <w:vAlign w:val="center"/>
          </w:tcPr>
          <w:p w14:paraId="430223C6" w14:textId="77777777" w:rsidR="007948A0" w:rsidRDefault="00A31B13">
            <w:pPr>
              <w:pBdr>
                <w:top w:val="nil"/>
                <w:left w:val="nil"/>
                <w:bottom w:val="nil"/>
                <w:right w:val="nil"/>
                <w:between w:val="nil"/>
              </w:pBdr>
              <w:spacing w:line="276" w:lineRule="auto"/>
              <w:ind w:left="102" w:right="-20"/>
              <w:rPr>
                <w:b/>
                <w:color w:val="000000"/>
              </w:rPr>
            </w:pPr>
            <w:r>
              <w:rPr>
                <w:b/>
                <w:color w:val="000000"/>
              </w:rPr>
              <w:t>Parking</w:t>
            </w:r>
          </w:p>
        </w:tc>
        <w:tc>
          <w:tcPr>
            <w:tcW w:w="8200" w:type="dxa"/>
            <w:tcBorders>
              <w:top w:val="single" w:sz="4" w:space="0" w:color="000000"/>
              <w:left w:val="single" w:sz="4" w:space="0" w:color="000000"/>
              <w:bottom w:val="single" w:sz="4" w:space="0" w:color="000000"/>
              <w:right w:val="single" w:sz="4" w:space="0" w:color="000000"/>
            </w:tcBorders>
          </w:tcPr>
          <w:p w14:paraId="44233068" w14:textId="77777777" w:rsidR="007948A0" w:rsidRDefault="00A31B13">
            <w:pPr>
              <w:pBdr>
                <w:top w:val="nil"/>
                <w:left w:val="nil"/>
                <w:bottom w:val="nil"/>
                <w:right w:val="nil"/>
                <w:between w:val="nil"/>
              </w:pBdr>
              <w:spacing w:line="276" w:lineRule="auto"/>
              <w:ind w:right="-20"/>
              <w:rPr>
                <w:color w:val="000000"/>
              </w:rPr>
            </w:pPr>
            <w:r>
              <w:rPr>
                <w:color w:val="000000"/>
              </w:rPr>
              <w:t xml:space="preserve">Visitors need to park in designated parking places next to the facility. </w:t>
            </w:r>
          </w:p>
        </w:tc>
      </w:tr>
      <w:tr w:rsidR="007948A0" w14:paraId="1C015EB9" w14:textId="77777777">
        <w:tc>
          <w:tcPr>
            <w:tcW w:w="1435" w:type="dxa"/>
            <w:tcBorders>
              <w:top w:val="single" w:sz="4" w:space="0" w:color="000000"/>
              <w:left w:val="single" w:sz="4" w:space="0" w:color="000000"/>
              <w:bottom w:val="single" w:sz="4" w:space="0" w:color="000000"/>
              <w:right w:val="single" w:sz="4" w:space="0" w:color="000000"/>
            </w:tcBorders>
            <w:vAlign w:val="center"/>
          </w:tcPr>
          <w:p w14:paraId="75F57496" w14:textId="77777777" w:rsidR="007948A0" w:rsidRDefault="00A31B13">
            <w:pPr>
              <w:pBdr>
                <w:top w:val="nil"/>
                <w:left w:val="nil"/>
                <w:bottom w:val="nil"/>
                <w:right w:val="nil"/>
                <w:between w:val="nil"/>
              </w:pBdr>
              <w:spacing w:line="276" w:lineRule="auto"/>
              <w:ind w:left="102" w:right="-20"/>
              <w:rPr>
                <w:b/>
                <w:color w:val="000000"/>
              </w:rPr>
            </w:pPr>
            <w:r>
              <w:rPr>
                <w:b/>
                <w:color w:val="000000"/>
              </w:rPr>
              <w:t>Admission</w:t>
            </w:r>
          </w:p>
        </w:tc>
        <w:tc>
          <w:tcPr>
            <w:tcW w:w="8200" w:type="dxa"/>
            <w:tcBorders>
              <w:top w:val="single" w:sz="4" w:space="0" w:color="000000"/>
              <w:left w:val="single" w:sz="4" w:space="0" w:color="000000"/>
              <w:bottom w:val="single" w:sz="4" w:space="0" w:color="000000"/>
              <w:right w:val="single" w:sz="4" w:space="0" w:color="000000"/>
            </w:tcBorders>
            <w:vAlign w:val="center"/>
          </w:tcPr>
          <w:p w14:paraId="6486A1FD" w14:textId="77777777" w:rsidR="007948A0" w:rsidRDefault="00A31B13">
            <w:pPr>
              <w:pBdr>
                <w:top w:val="nil"/>
                <w:left w:val="nil"/>
                <w:bottom w:val="nil"/>
                <w:right w:val="nil"/>
                <w:between w:val="nil"/>
              </w:pBdr>
              <w:spacing w:line="276" w:lineRule="auto"/>
              <w:ind w:right="-20"/>
              <w:rPr>
                <w:color w:val="000000"/>
              </w:rPr>
            </w:pPr>
            <w:r>
              <w:rPr>
                <w:color w:val="000000"/>
              </w:rPr>
              <w:t>No admission fee will be charged.</w:t>
            </w:r>
          </w:p>
        </w:tc>
      </w:tr>
      <w:tr w:rsidR="007948A0" w14:paraId="6246D088" w14:textId="77777777">
        <w:tc>
          <w:tcPr>
            <w:tcW w:w="1435" w:type="dxa"/>
            <w:tcBorders>
              <w:top w:val="single" w:sz="4" w:space="0" w:color="000000"/>
              <w:left w:val="single" w:sz="4" w:space="0" w:color="000000"/>
              <w:bottom w:val="single" w:sz="4" w:space="0" w:color="000000"/>
              <w:right w:val="single" w:sz="4" w:space="0" w:color="000000"/>
            </w:tcBorders>
            <w:vAlign w:val="center"/>
          </w:tcPr>
          <w:p w14:paraId="7B9BA3B0" w14:textId="77777777" w:rsidR="007948A0" w:rsidRDefault="00A31B13">
            <w:pPr>
              <w:pBdr>
                <w:top w:val="nil"/>
                <w:left w:val="nil"/>
                <w:bottom w:val="nil"/>
                <w:right w:val="nil"/>
                <w:between w:val="nil"/>
              </w:pBdr>
              <w:spacing w:line="276" w:lineRule="auto"/>
              <w:ind w:left="102" w:right="-20"/>
              <w:rPr>
                <w:b/>
                <w:color w:val="000000"/>
              </w:rPr>
            </w:pPr>
            <w:r>
              <w:rPr>
                <w:b/>
                <w:color w:val="000000"/>
              </w:rPr>
              <w:t>Programs</w:t>
            </w:r>
          </w:p>
        </w:tc>
        <w:tc>
          <w:tcPr>
            <w:tcW w:w="8200" w:type="dxa"/>
            <w:tcBorders>
              <w:top w:val="single" w:sz="4" w:space="0" w:color="000000"/>
              <w:left w:val="single" w:sz="4" w:space="0" w:color="000000"/>
              <w:bottom w:val="single" w:sz="4" w:space="0" w:color="000000"/>
              <w:right w:val="single" w:sz="4" w:space="0" w:color="000000"/>
            </w:tcBorders>
            <w:vAlign w:val="center"/>
          </w:tcPr>
          <w:p w14:paraId="1CE397E4" w14:textId="77777777" w:rsidR="007948A0" w:rsidRDefault="00A31B13">
            <w:pPr>
              <w:pBdr>
                <w:top w:val="nil"/>
                <w:left w:val="nil"/>
                <w:bottom w:val="nil"/>
                <w:right w:val="nil"/>
                <w:between w:val="nil"/>
              </w:pBdr>
              <w:spacing w:line="276" w:lineRule="auto"/>
              <w:ind w:right="-20"/>
              <w:rPr>
                <w:color w:val="000000"/>
              </w:rPr>
            </w:pPr>
            <w:r>
              <w:t>Heat sheets will be available for spectators to purchase for $2 on site.</w:t>
            </w:r>
          </w:p>
        </w:tc>
      </w:tr>
    </w:tbl>
    <w:p w14:paraId="51BACEEA" w14:textId="77777777" w:rsidR="007948A0" w:rsidRDefault="007948A0"/>
    <w:tbl>
      <w:tblPr>
        <w:tblStyle w:val="ae"/>
        <w:tblW w:w="9635" w:type="dxa"/>
        <w:tblLayout w:type="fixed"/>
        <w:tblLook w:val="0000" w:firstRow="0" w:lastRow="0" w:firstColumn="0" w:lastColumn="0" w:noHBand="0" w:noVBand="0"/>
      </w:tblPr>
      <w:tblGrid>
        <w:gridCol w:w="1435"/>
        <w:gridCol w:w="8200"/>
      </w:tblGrid>
      <w:tr w:rsidR="007948A0" w14:paraId="50F8F731" w14:textId="77777777">
        <w:tc>
          <w:tcPr>
            <w:tcW w:w="1435" w:type="dxa"/>
            <w:tcBorders>
              <w:top w:val="single" w:sz="4" w:space="0" w:color="000000"/>
              <w:left w:val="single" w:sz="4" w:space="0" w:color="000000"/>
              <w:bottom w:val="single" w:sz="4" w:space="0" w:color="000000"/>
              <w:right w:val="single" w:sz="4" w:space="0" w:color="000000"/>
            </w:tcBorders>
            <w:vAlign w:val="center"/>
          </w:tcPr>
          <w:p w14:paraId="06A0DB3A" w14:textId="77777777" w:rsidR="007948A0" w:rsidRDefault="00A31B13">
            <w:pPr>
              <w:pBdr>
                <w:top w:val="nil"/>
                <w:left w:val="nil"/>
                <w:bottom w:val="nil"/>
                <w:right w:val="nil"/>
                <w:between w:val="nil"/>
              </w:pBdr>
              <w:spacing w:line="276" w:lineRule="auto"/>
              <w:ind w:left="102" w:right="-20"/>
              <w:rPr>
                <w:b/>
                <w:color w:val="000000"/>
              </w:rPr>
            </w:pPr>
            <w:r>
              <w:rPr>
                <w:b/>
                <w:color w:val="000000"/>
              </w:rPr>
              <w:t>Other Notes</w:t>
            </w:r>
          </w:p>
        </w:tc>
        <w:tc>
          <w:tcPr>
            <w:tcW w:w="8200" w:type="dxa"/>
            <w:tcBorders>
              <w:top w:val="single" w:sz="4" w:space="0" w:color="000000"/>
              <w:left w:val="single" w:sz="4" w:space="0" w:color="000000"/>
              <w:bottom w:val="single" w:sz="4" w:space="0" w:color="000000"/>
              <w:right w:val="single" w:sz="4" w:space="0" w:color="000000"/>
            </w:tcBorders>
            <w:vAlign w:val="center"/>
          </w:tcPr>
          <w:p w14:paraId="6406E8FB" w14:textId="77777777" w:rsidR="007948A0" w:rsidRDefault="00A31B13">
            <w:pPr>
              <w:pBdr>
                <w:top w:val="nil"/>
                <w:left w:val="nil"/>
                <w:bottom w:val="nil"/>
                <w:right w:val="nil"/>
                <w:between w:val="nil"/>
              </w:pBdr>
              <w:spacing w:before="240"/>
              <w:rPr>
                <w:color w:val="000000"/>
              </w:rPr>
            </w:pPr>
            <w:r>
              <w:rPr>
                <w:b/>
                <w:color w:val="000000"/>
              </w:rPr>
              <w:t xml:space="preserve">Concussion Awareness: </w:t>
            </w:r>
            <w:r>
              <w:rPr>
                <w:color w:val="000000"/>
              </w:rPr>
              <w:t>This meet will follow the YMCA of USA Concussion procedure.  Anyone who observes or has knowledge of a potential head injury should immediately notify lifeguards and/or hired medical personnel. Once the injury report is completed, the lifeguard and/or hired medical personnel will notify the Event Staff, the athlete’s coaching staff and the Meet Director.</w:t>
            </w:r>
          </w:p>
          <w:p w14:paraId="7824C5C3" w14:textId="77777777" w:rsidR="007948A0" w:rsidRDefault="00A31B13">
            <w:pPr>
              <w:pBdr>
                <w:top w:val="nil"/>
                <w:left w:val="nil"/>
                <w:bottom w:val="nil"/>
                <w:right w:val="nil"/>
                <w:between w:val="nil"/>
              </w:pBdr>
            </w:pPr>
            <w:r>
              <w:rPr>
                <w:b/>
                <w:color w:val="000000"/>
              </w:rPr>
              <w:t>If a head injury occurs</w:t>
            </w:r>
            <w:r>
              <w:rPr>
                <w:color w:val="000000"/>
              </w:rPr>
              <w:t>, the action plan below will be followed:</w:t>
            </w:r>
          </w:p>
          <w:p w14:paraId="35C3CF37" w14:textId="77777777" w:rsidR="007948A0" w:rsidRDefault="00A31B13">
            <w:pPr>
              <w:pBdr>
                <w:top w:val="nil"/>
                <w:left w:val="nil"/>
                <w:bottom w:val="nil"/>
                <w:right w:val="nil"/>
                <w:between w:val="nil"/>
              </w:pBdr>
              <w:rPr>
                <w:color w:val="000000"/>
              </w:rPr>
            </w:pPr>
            <w:r>
              <w:rPr>
                <w:color w:val="000000"/>
              </w:rPr>
              <w:t xml:space="preserve">Athlete is removed immediately from participation by the Meet Director </w:t>
            </w:r>
          </w:p>
          <w:p w14:paraId="33F130BF" w14:textId="77777777" w:rsidR="007948A0" w:rsidRDefault="00A31B13">
            <w:pPr>
              <w:pBdr>
                <w:top w:val="nil"/>
                <w:left w:val="nil"/>
                <w:bottom w:val="nil"/>
                <w:right w:val="nil"/>
                <w:between w:val="nil"/>
              </w:pBdr>
              <w:spacing w:before="120"/>
              <w:rPr>
                <w:color w:val="000000"/>
              </w:rPr>
            </w:pPr>
            <w:r>
              <w:t>Athletes</w:t>
            </w:r>
            <w:r>
              <w:rPr>
                <w:color w:val="000000"/>
              </w:rPr>
              <w:t xml:space="preserve"> must be evaluated by a licensed </w:t>
            </w:r>
            <w:r>
              <w:t>healthcare</w:t>
            </w:r>
            <w:r>
              <w:rPr>
                <w:color w:val="000000"/>
              </w:rPr>
              <w:t xml:space="preserve"> professional experienced in identifying and treating concussions. In addition, the athlete must follow the laws that are in effect within the jurisdiction where the meet is held. </w:t>
            </w:r>
          </w:p>
          <w:p w14:paraId="46E7D8F7" w14:textId="77777777" w:rsidR="007948A0" w:rsidRDefault="00A31B13">
            <w:pPr>
              <w:pBdr>
                <w:top w:val="nil"/>
                <w:left w:val="nil"/>
                <w:bottom w:val="nil"/>
                <w:right w:val="nil"/>
                <w:between w:val="nil"/>
              </w:pBdr>
              <w:spacing w:before="120"/>
              <w:rPr>
                <w:color w:val="000000"/>
              </w:rPr>
            </w:pPr>
            <w:r>
              <w:rPr>
                <w:color w:val="000000"/>
              </w:rPr>
              <w:t>The coaching staff will inform the athlete’s parents or guardians about the possible concussion and give or send them the fact sheet on concussion.</w:t>
            </w:r>
          </w:p>
          <w:p w14:paraId="477B63CE" w14:textId="77777777" w:rsidR="007948A0" w:rsidRDefault="00A31B13">
            <w:pPr>
              <w:pBdr>
                <w:top w:val="nil"/>
                <w:left w:val="nil"/>
                <w:bottom w:val="nil"/>
                <w:right w:val="nil"/>
                <w:between w:val="nil"/>
              </w:pBdr>
              <w:spacing w:before="120"/>
              <w:rPr>
                <w:color w:val="000000"/>
              </w:rPr>
            </w:pPr>
            <w:r>
              <w:rPr>
                <w:color w:val="000000"/>
              </w:rPr>
              <w:t xml:space="preserve">The athlete will not be allowed back to warm-up or compete until a healthcare professional, experienced in evaluating </w:t>
            </w:r>
            <w:r>
              <w:t>concussions, determines</w:t>
            </w:r>
            <w:r>
              <w:rPr>
                <w:color w:val="000000"/>
              </w:rPr>
              <w:t xml:space="preserve"> that the athlete is symptom-free and is OK to return to participation.</w:t>
            </w:r>
          </w:p>
          <w:p w14:paraId="63B0BB23" w14:textId="77777777" w:rsidR="007948A0" w:rsidRDefault="00A31B13">
            <w:pPr>
              <w:pBdr>
                <w:top w:val="nil"/>
                <w:left w:val="nil"/>
                <w:bottom w:val="nil"/>
                <w:right w:val="nil"/>
                <w:between w:val="nil"/>
              </w:pBdr>
              <w:spacing w:before="120"/>
              <w:rPr>
                <w:color w:val="000000"/>
              </w:rPr>
            </w:pPr>
            <w:r>
              <w:rPr>
                <w:b/>
                <w:color w:val="000000"/>
              </w:rPr>
              <w:t xml:space="preserve">The Ohio Return to Play Law </w:t>
            </w:r>
            <w:r>
              <w:rPr>
                <w:color w:val="000000"/>
              </w:rPr>
              <w:t xml:space="preserve">governing concussions states all coaches and officials (in or out of state) are required to have proof of training in concussion signs and symptoms. This training is available for free and can be found at </w:t>
            </w:r>
            <w:hyperlink r:id="rId10">
              <w:r>
                <w:rPr>
                  <w:color w:val="000000"/>
                  <w:u w:val="single"/>
                </w:rPr>
                <w:t>https://nfhslearn.com</w:t>
              </w:r>
            </w:hyperlink>
            <w:r>
              <w:rPr>
                <w:color w:val="000000"/>
              </w:rPr>
              <w:t>.</w:t>
            </w:r>
          </w:p>
          <w:p w14:paraId="0E081DBC" w14:textId="77777777" w:rsidR="007948A0" w:rsidRDefault="00A31B13">
            <w:pPr>
              <w:pBdr>
                <w:top w:val="nil"/>
                <w:left w:val="nil"/>
                <w:bottom w:val="nil"/>
                <w:right w:val="nil"/>
                <w:between w:val="nil"/>
              </w:pBdr>
              <w:rPr>
                <w:b/>
                <w:color w:val="000000"/>
              </w:rPr>
            </w:pPr>
            <w:r>
              <w:rPr>
                <w:b/>
                <w:color w:val="000000"/>
              </w:rPr>
              <w:t>Inclement Weather Policy:</w:t>
            </w:r>
          </w:p>
          <w:p w14:paraId="68697DFA" w14:textId="77777777" w:rsidR="007948A0" w:rsidRDefault="00A31B13">
            <w:pPr>
              <w:pBdr>
                <w:top w:val="nil"/>
                <w:left w:val="nil"/>
                <w:bottom w:val="nil"/>
                <w:right w:val="nil"/>
                <w:between w:val="nil"/>
              </w:pBdr>
              <w:rPr>
                <w:color w:val="000000"/>
              </w:rPr>
            </w:pPr>
            <w:r>
              <w:rPr>
                <w:color w:val="000000"/>
              </w:rPr>
              <w:t>Lightning: The National Lightning Safety Institute, National Athletic Trainers Association, American College of Emergency Physicians, USA Swimming, and YMCA of the USA all recommend or require closing an indoor pool during an electrical storm.  This policy will be followed at the meet.</w:t>
            </w:r>
          </w:p>
          <w:p w14:paraId="3212C101" w14:textId="77777777" w:rsidR="007948A0" w:rsidRDefault="00A31B13">
            <w:pPr>
              <w:pBdr>
                <w:top w:val="nil"/>
                <w:left w:val="nil"/>
                <w:bottom w:val="nil"/>
                <w:right w:val="nil"/>
                <w:between w:val="nil"/>
              </w:pBdr>
              <w:rPr>
                <w:color w:val="000000"/>
              </w:rPr>
            </w:pPr>
            <w:r>
              <w:rPr>
                <w:color w:val="000000"/>
              </w:rPr>
              <w:t>Other: A tornado event, power outage, or similar situation would require evacuation of the swimming pools into designated safe areas.</w:t>
            </w:r>
          </w:p>
          <w:p w14:paraId="14830D65" w14:textId="77777777" w:rsidR="007948A0" w:rsidRDefault="00A31B13">
            <w:pPr>
              <w:pBdr>
                <w:top w:val="nil"/>
                <w:left w:val="nil"/>
                <w:bottom w:val="nil"/>
                <w:right w:val="nil"/>
                <w:between w:val="nil"/>
              </w:pBdr>
              <w:rPr>
                <w:b/>
                <w:color w:val="000000"/>
              </w:rPr>
            </w:pPr>
            <w:r>
              <w:rPr>
                <w:b/>
                <w:color w:val="000000"/>
              </w:rPr>
              <w:t xml:space="preserve">Unaccompanied Athlete Policy: </w:t>
            </w:r>
          </w:p>
          <w:p w14:paraId="02A5A0DB" w14:textId="77777777" w:rsidR="007948A0" w:rsidRDefault="00A31B13">
            <w:pPr>
              <w:pBdr>
                <w:top w:val="nil"/>
                <w:left w:val="nil"/>
                <w:bottom w:val="nil"/>
                <w:right w:val="nil"/>
                <w:between w:val="nil"/>
              </w:pBdr>
              <w:rPr>
                <w:color w:val="000000"/>
              </w:rPr>
            </w:pPr>
            <w:r>
              <w:rPr>
                <w:color w:val="000000"/>
              </w:rPr>
              <w:t>Each athlete must have a certified coach responsible for him/her while on the pool deck. The coach of the athlete must authorize in writing a coach from another team to represent their team and be responsible for the swimmer(s).</w:t>
            </w:r>
          </w:p>
          <w:p w14:paraId="271897C6" w14:textId="77777777" w:rsidR="007948A0" w:rsidRDefault="00A31B13">
            <w:pPr>
              <w:pBdr>
                <w:top w:val="nil"/>
                <w:left w:val="nil"/>
                <w:bottom w:val="nil"/>
                <w:right w:val="nil"/>
                <w:between w:val="nil"/>
              </w:pBdr>
              <w:rPr>
                <w:b/>
                <w:color w:val="000000"/>
              </w:rPr>
            </w:pPr>
            <w:r>
              <w:rPr>
                <w:b/>
                <w:color w:val="000000"/>
              </w:rPr>
              <w:t>SEOWV Volunteer Policy:</w:t>
            </w:r>
          </w:p>
          <w:p w14:paraId="758352D5" w14:textId="77777777" w:rsidR="007948A0" w:rsidRDefault="00A31B13">
            <w:pPr>
              <w:pBdr>
                <w:top w:val="nil"/>
                <w:left w:val="nil"/>
                <w:bottom w:val="nil"/>
                <w:right w:val="nil"/>
                <w:between w:val="nil"/>
              </w:pBdr>
              <w:rPr>
                <w:color w:val="000000"/>
              </w:rPr>
            </w:pPr>
            <w:r>
              <w:rPr>
                <w:color w:val="000000"/>
              </w:rPr>
              <w:t>Every team accepts a volunteer role at championships. Teams unable to perform their role need to make arrangements with another attending team to cover their duties.  Notification of failing to fulfill a role will go to the League President and League Vice President and will be reviewed for a potential maximum $100 penalty. The league will communicate the penalty to the team prior to the next league meeting.</w:t>
            </w:r>
          </w:p>
          <w:p w14:paraId="4A0DA64C" w14:textId="77777777" w:rsidR="007948A0" w:rsidRDefault="00A31B13">
            <w:pPr>
              <w:pBdr>
                <w:top w:val="nil"/>
                <w:left w:val="nil"/>
                <w:bottom w:val="nil"/>
                <w:right w:val="nil"/>
                <w:between w:val="nil"/>
              </w:pBdr>
              <w:ind w:right="230"/>
              <w:rPr>
                <w:color w:val="000000"/>
              </w:rPr>
            </w:pPr>
            <w:r>
              <w:rPr>
                <w:color w:val="000000"/>
              </w:rPr>
              <w:t>Using your cell phone, you can access results through Meet Mobile</w:t>
            </w:r>
          </w:p>
          <w:p w14:paraId="08B18143" w14:textId="77777777" w:rsidR="007948A0" w:rsidRDefault="007948A0">
            <w:pPr>
              <w:pBdr>
                <w:top w:val="nil"/>
                <w:left w:val="nil"/>
                <w:bottom w:val="nil"/>
                <w:right w:val="nil"/>
                <w:between w:val="nil"/>
              </w:pBdr>
              <w:spacing w:line="276" w:lineRule="auto"/>
              <w:ind w:left="488" w:right="-20"/>
            </w:pPr>
          </w:p>
          <w:p w14:paraId="1CB89E0A" w14:textId="77777777" w:rsidR="007948A0" w:rsidRDefault="00A31B13">
            <w:pPr>
              <w:spacing w:after="200" w:line="276" w:lineRule="auto"/>
              <w:jc w:val="center"/>
              <w:rPr>
                <w:b/>
              </w:rPr>
            </w:pPr>
            <w:r>
              <w:rPr>
                <w:b/>
              </w:rPr>
              <w:t>Code of Conduct</w:t>
            </w:r>
          </w:p>
          <w:p w14:paraId="7193B009" w14:textId="77777777" w:rsidR="007948A0" w:rsidRDefault="00A31B13">
            <w:r>
              <w:t xml:space="preserve">Any destruction of property during the swimming meet will result in the immediate </w:t>
            </w:r>
            <w:r>
              <w:rPr>
                <w:b/>
                <w:u w:val="single"/>
              </w:rPr>
              <w:t>“</w:t>
            </w:r>
            <w:r>
              <w:rPr>
                <w:b/>
                <w:i/>
                <w:u w:val="single"/>
              </w:rPr>
              <w:t>DISQUALIFICATION AND REMOVAL</w:t>
            </w:r>
            <w:r>
              <w:rPr>
                <w:b/>
                <w:u w:val="single"/>
              </w:rPr>
              <w:t>”</w:t>
            </w:r>
            <w:r>
              <w:t xml:space="preserve"> of the swimmer and/or spectator/guest from the meet </w:t>
            </w:r>
            <w:r>
              <w:rPr>
                <w:b/>
                <w:u w:val="single"/>
              </w:rPr>
              <w:t>AND</w:t>
            </w:r>
            <w:r>
              <w:t xml:space="preserve"> meet area. The swimming clubs will be held responsible for the behavior of their swimmers, parents, guests and coaches. Also, a USA registered/YMCA certified coach </w:t>
            </w:r>
            <w:r>
              <w:rPr>
                <w:b/>
                <w:u w:val="single"/>
              </w:rPr>
              <w:t>MUST</w:t>
            </w:r>
            <w:r>
              <w:t xml:space="preserve"> be present and “on deck” of the pool during the “warm-up” periods. If you </w:t>
            </w:r>
            <w:r>
              <w:lastRenderedPageBreak/>
              <w:t xml:space="preserve">are attending the meet as an “individual entry” from your team </w:t>
            </w:r>
            <w:r>
              <w:rPr>
                <w:b/>
                <w:u w:val="single"/>
              </w:rPr>
              <w:t>OR</w:t>
            </w:r>
            <w:r>
              <w:t xml:space="preserve"> your team is not sending a coach, please report to the Meet Referee for your lane assignment during the “warm-ups.” </w:t>
            </w:r>
          </w:p>
          <w:p w14:paraId="49D53145" w14:textId="77777777" w:rsidR="007948A0" w:rsidRDefault="007948A0">
            <w:pPr>
              <w:rPr>
                <w:b/>
                <w:i/>
              </w:rPr>
            </w:pPr>
          </w:p>
          <w:p w14:paraId="12D00267" w14:textId="77777777" w:rsidR="007948A0" w:rsidRDefault="00A31B13">
            <w:r>
              <w:rPr>
                <w:b/>
                <w:i/>
              </w:rPr>
              <w:t>THANK YOU FOR YOUR CONTINUED COOPERATION IN THESE MATTERS!!!</w:t>
            </w:r>
          </w:p>
        </w:tc>
      </w:tr>
      <w:tr w:rsidR="007948A0" w14:paraId="29FD6B3F" w14:textId="77777777">
        <w:tc>
          <w:tcPr>
            <w:tcW w:w="1435" w:type="dxa"/>
            <w:tcBorders>
              <w:top w:val="single" w:sz="4" w:space="0" w:color="000000"/>
              <w:left w:val="single" w:sz="4" w:space="0" w:color="000000"/>
              <w:bottom w:val="single" w:sz="4" w:space="0" w:color="000000"/>
              <w:right w:val="single" w:sz="4" w:space="0" w:color="000000"/>
            </w:tcBorders>
            <w:vAlign w:val="center"/>
          </w:tcPr>
          <w:p w14:paraId="7A300177" w14:textId="77777777" w:rsidR="007948A0" w:rsidRDefault="00A31B13">
            <w:pPr>
              <w:pBdr>
                <w:top w:val="nil"/>
                <w:left w:val="nil"/>
                <w:bottom w:val="nil"/>
                <w:right w:val="nil"/>
                <w:between w:val="nil"/>
              </w:pBdr>
              <w:spacing w:line="276" w:lineRule="auto"/>
              <w:ind w:left="102" w:right="-20"/>
              <w:rPr>
                <w:b/>
                <w:color w:val="000000"/>
              </w:rPr>
            </w:pPr>
            <w:r>
              <w:rPr>
                <w:b/>
                <w:color w:val="000000"/>
              </w:rPr>
              <w:lastRenderedPageBreak/>
              <w:t>Directions</w:t>
            </w:r>
          </w:p>
        </w:tc>
        <w:tc>
          <w:tcPr>
            <w:tcW w:w="8200" w:type="dxa"/>
            <w:tcBorders>
              <w:top w:val="single" w:sz="4" w:space="0" w:color="000000"/>
              <w:left w:val="single" w:sz="4" w:space="0" w:color="000000"/>
              <w:bottom w:val="single" w:sz="4" w:space="0" w:color="000000"/>
              <w:right w:val="single" w:sz="4" w:space="0" w:color="000000"/>
            </w:tcBorders>
            <w:vAlign w:val="center"/>
          </w:tcPr>
          <w:p w14:paraId="1EB53D4D" w14:textId="77777777" w:rsidR="007948A0" w:rsidRDefault="00A31B13">
            <w:pPr>
              <w:pBdr>
                <w:top w:val="nil"/>
                <w:left w:val="nil"/>
                <w:bottom w:val="nil"/>
                <w:right w:val="nil"/>
                <w:between w:val="nil"/>
              </w:pBdr>
              <w:spacing w:before="240"/>
              <w:rPr>
                <w:b/>
                <w:color w:val="000000"/>
              </w:rPr>
            </w:pPr>
            <w:r>
              <w:rPr>
                <w:b/>
                <w:color w:val="000000"/>
              </w:rPr>
              <w:t xml:space="preserve">From Columbus: </w:t>
            </w:r>
            <w:r>
              <w:rPr>
                <w:color w:val="000000"/>
              </w:rPr>
              <w:t>Consult Mapquest or other direction apps.</w:t>
            </w:r>
            <w:r>
              <w:rPr>
                <w:b/>
                <w:color w:val="000000"/>
              </w:rPr>
              <w:t xml:space="preserve"> </w:t>
            </w:r>
            <w:r>
              <w:rPr>
                <w:color w:val="000000"/>
              </w:rPr>
              <w:t>Travel to Parkersburg can be via WV/OH Rt. 50, I-70</w:t>
            </w:r>
            <w:r>
              <w:t xml:space="preserve">, </w:t>
            </w:r>
            <w:r>
              <w:rPr>
                <w:color w:val="000000"/>
              </w:rPr>
              <w:t>I-77, and Ohio Rt.33.</w:t>
            </w:r>
          </w:p>
        </w:tc>
      </w:tr>
    </w:tbl>
    <w:p w14:paraId="7A08132B" w14:textId="77777777" w:rsidR="007948A0" w:rsidRDefault="007948A0">
      <w:pPr>
        <w:pBdr>
          <w:top w:val="nil"/>
          <w:left w:val="nil"/>
          <w:bottom w:val="nil"/>
          <w:right w:val="nil"/>
          <w:between w:val="nil"/>
        </w:pBdr>
        <w:jc w:val="center"/>
        <w:rPr>
          <w:b/>
          <w:sz w:val="44"/>
          <w:szCs w:val="44"/>
        </w:rPr>
      </w:pPr>
    </w:p>
    <w:p w14:paraId="22D45D2C" w14:textId="77777777" w:rsidR="007948A0" w:rsidRDefault="007948A0">
      <w:pPr>
        <w:pBdr>
          <w:top w:val="nil"/>
          <w:left w:val="nil"/>
          <w:bottom w:val="nil"/>
          <w:right w:val="nil"/>
          <w:between w:val="nil"/>
        </w:pBdr>
        <w:jc w:val="center"/>
        <w:rPr>
          <w:b/>
          <w:sz w:val="44"/>
          <w:szCs w:val="44"/>
        </w:rPr>
      </w:pPr>
    </w:p>
    <w:p w14:paraId="480720E6" w14:textId="77777777" w:rsidR="007948A0" w:rsidRDefault="00A31B13">
      <w:pPr>
        <w:pBdr>
          <w:top w:val="nil"/>
          <w:left w:val="nil"/>
          <w:bottom w:val="nil"/>
          <w:right w:val="nil"/>
          <w:between w:val="nil"/>
        </w:pBdr>
        <w:jc w:val="center"/>
        <w:rPr>
          <w:color w:val="000000"/>
        </w:rPr>
      </w:pPr>
      <w:r>
        <w:rPr>
          <w:b/>
          <w:color w:val="000000"/>
          <w:sz w:val="44"/>
          <w:szCs w:val="44"/>
        </w:rPr>
        <w:t>MEET SCHEDULE</w:t>
      </w:r>
    </w:p>
    <w:p w14:paraId="5485EF12" w14:textId="77777777" w:rsidR="007948A0" w:rsidRDefault="00A31B13">
      <w:pPr>
        <w:pBdr>
          <w:top w:val="nil"/>
          <w:left w:val="nil"/>
          <w:bottom w:val="nil"/>
          <w:right w:val="nil"/>
          <w:between w:val="nil"/>
        </w:pBdr>
        <w:spacing w:after="0"/>
        <w:jc w:val="center"/>
        <w:rPr>
          <w:color w:val="000000"/>
        </w:rPr>
      </w:pPr>
      <w:r>
        <w:rPr>
          <w:b/>
          <w:color w:val="000000"/>
          <w:sz w:val="28"/>
          <w:szCs w:val="28"/>
        </w:rPr>
        <w:t xml:space="preserve">Session 1: 8 and Under girls and boys </w:t>
      </w:r>
    </w:p>
    <w:p w14:paraId="31316560" w14:textId="77777777" w:rsidR="007948A0" w:rsidRDefault="00A31B13">
      <w:pPr>
        <w:numPr>
          <w:ilvl w:val="0"/>
          <w:numId w:val="1"/>
        </w:numPr>
        <w:pBdr>
          <w:top w:val="nil"/>
          <w:left w:val="nil"/>
          <w:bottom w:val="nil"/>
          <w:right w:val="nil"/>
          <w:between w:val="nil"/>
        </w:pBdr>
        <w:spacing w:after="0"/>
        <w:ind w:firstLine="2148"/>
      </w:pPr>
      <w:r>
        <w:rPr>
          <w:b/>
          <w:color w:val="000000"/>
        </w:rPr>
        <w:t xml:space="preserve">12:00pm </w:t>
      </w:r>
      <w:r>
        <w:rPr>
          <w:color w:val="000000"/>
        </w:rPr>
        <w:t>Pool opens for Warmup #1(tentative)</w:t>
      </w:r>
    </w:p>
    <w:p w14:paraId="4F0AD390" w14:textId="77777777" w:rsidR="007948A0" w:rsidRDefault="00A31B13">
      <w:pPr>
        <w:numPr>
          <w:ilvl w:val="0"/>
          <w:numId w:val="1"/>
        </w:numPr>
        <w:pBdr>
          <w:top w:val="nil"/>
          <w:left w:val="nil"/>
          <w:bottom w:val="nil"/>
          <w:right w:val="nil"/>
          <w:between w:val="nil"/>
        </w:pBdr>
        <w:spacing w:after="0"/>
        <w:ind w:firstLine="2148"/>
      </w:pPr>
      <w:r>
        <w:rPr>
          <w:b/>
          <w:color w:val="000000"/>
        </w:rPr>
        <w:t xml:space="preserve">12:15pm </w:t>
      </w:r>
      <w:r>
        <w:rPr>
          <w:color w:val="000000"/>
        </w:rPr>
        <w:t>Officials meeting</w:t>
      </w:r>
    </w:p>
    <w:p w14:paraId="6D632449" w14:textId="77777777" w:rsidR="007948A0" w:rsidRDefault="00A31B13">
      <w:pPr>
        <w:numPr>
          <w:ilvl w:val="0"/>
          <w:numId w:val="1"/>
        </w:numPr>
        <w:pBdr>
          <w:top w:val="nil"/>
          <w:left w:val="nil"/>
          <w:bottom w:val="nil"/>
          <w:right w:val="nil"/>
          <w:between w:val="nil"/>
        </w:pBdr>
        <w:spacing w:after="0"/>
        <w:ind w:firstLine="2148"/>
      </w:pPr>
      <w:r>
        <w:rPr>
          <w:b/>
          <w:color w:val="000000"/>
        </w:rPr>
        <w:t xml:space="preserve">12:20pm </w:t>
      </w:r>
      <w:r>
        <w:rPr>
          <w:color w:val="000000"/>
        </w:rPr>
        <w:t>Pool opens for Warmup #2 (tentative)</w:t>
      </w:r>
    </w:p>
    <w:p w14:paraId="0F73F0B8" w14:textId="77777777" w:rsidR="007948A0" w:rsidRDefault="00A31B13">
      <w:pPr>
        <w:numPr>
          <w:ilvl w:val="0"/>
          <w:numId w:val="1"/>
        </w:numPr>
        <w:pBdr>
          <w:top w:val="nil"/>
          <w:left w:val="nil"/>
          <w:bottom w:val="nil"/>
          <w:right w:val="nil"/>
          <w:between w:val="nil"/>
        </w:pBdr>
        <w:spacing w:after="0"/>
        <w:ind w:firstLine="2148"/>
      </w:pPr>
      <w:r>
        <w:rPr>
          <w:b/>
          <w:color w:val="000000"/>
        </w:rPr>
        <w:t xml:space="preserve">12:40pm </w:t>
      </w:r>
      <w:r>
        <w:rPr>
          <w:color w:val="000000"/>
        </w:rPr>
        <w:t>Competition pool closes for warmups</w:t>
      </w:r>
    </w:p>
    <w:p w14:paraId="6DE68168" w14:textId="77777777" w:rsidR="007948A0" w:rsidRDefault="00A31B13">
      <w:pPr>
        <w:numPr>
          <w:ilvl w:val="0"/>
          <w:numId w:val="1"/>
        </w:numPr>
        <w:pBdr>
          <w:top w:val="nil"/>
          <w:left w:val="nil"/>
          <w:bottom w:val="nil"/>
          <w:right w:val="nil"/>
          <w:between w:val="nil"/>
        </w:pBdr>
        <w:spacing w:after="0"/>
        <w:ind w:firstLine="2148"/>
      </w:pPr>
      <w:r>
        <w:rPr>
          <w:b/>
          <w:color w:val="000000"/>
        </w:rPr>
        <w:t xml:space="preserve">12:40pm </w:t>
      </w:r>
      <w:r>
        <w:rPr>
          <w:color w:val="000000"/>
        </w:rPr>
        <w:t>Timers Meeting</w:t>
      </w:r>
    </w:p>
    <w:p w14:paraId="3EFF6652" w14:textId="77777777" w:rsidR="007948A0" w:rsidRDefault="00A31B13">
      <w:pPr>
        <w:numPr>
          <w:ilvl w:val="0"/>
          <w:numId w:val="1"/>
        </w:numPr>
        <w:pBdr>
          <w:top w:val="nil"/>
          <w:left w:val="nil"/>
          <w:bottom w:val="nil"/>
          <w:right w:val="nil"/>
          <w:between w:val="nil"/>
        </w:pBdr>
        <w:spacing w:after="0"/>
        <w:ind w:firstLine="2148"/>
      </w:pPr>
      <w:r>
        <w:rPr>
          <w:b/>
          <w:color w:val="000000"/>
        </w:rPr>
        <w:t xml:space="preserve">  1:00pm </w:t>
      </w:r>
      <w:r>
        <w:rPr>
          <w:color w:val="000000"/>
        </w:rPr>
        <w:t>Competition begins</w:t>
      </w:r>
    </w:p>
    <w:p w14:paraId="67053539" w14:textId="77777777" w:rsidR="007948A0" w:rsidRDefault="00A31B13">
      <w:pPr>
        <w:numPr>
          <w:ilvl w:val="0"/>
          <w:numId w:val="1"/>
        </w:numPr>
        <w:pBdr>
          <w:top w:val="nil"/>
          <w:left w:val="nil"/>
          <w:bottom w:val="nil"/>
          <w:right w:val="nil"/>
          <w:between w:val="nil"/>
        </w:pBdr>
        <w:spacing w:after="0"/>
        <w:ind w:firstLine="2148"/>
      </w:pPr>
      <w:r>
        <w:rPr>
          <w:b/>
          <w:color w:val="000000"/>
        </w:rPr>
        <w:t xml:space="preserve">  3:00pm </w:t>
      </w:r>
      <w:r>
        <w:rPr>
          <w:color w:val="000000"/>
        </w:rPr>
        <w:t>Projected completion</w:t>
      </w:r>
    </w:p>
    <w:p w14:paraId="4DD7B8F4" w14:textId="77777777" w:rsidR="007948A0" w:rsidRDefault="007948A0">
      <w:pPr>
        <w:pBdr>
          <w:top w:val="nil"/>
          <w:left w:val="nil"/>
          <w:bottom w:val="nil"/>
          <w:right w:val="nil"/>
          <w:between w:val="nil"/>
        </w:pBdr>
        <w:spacing w:after="0"/>
        <w:rPr>
          <w:b/>
          <w:sz w:val="24"/>
          <w:szCs w:val="24"/>
        </w:rPr>
      </w:pPr>
    </w:p>
    <w:p w14:paraId="67DF3C09" w14:textId="77777777" w:rsidR="007948A0" w:rsidRDefault="007948A0">
      <w:pPr>
        <w:pBdr>
          <w:top w:val="nil"/>
          <w:left w:val="nil"/>
          <w:bottom w:val="nil"/>
          <w:right w:val="nil"/>
          <w:between w:val="nil"/>
        </w:pBdr>
        <w:spacing w:after="0"/>
        <w:ind w:left="822"/>
        <w:jc w:val="center"/>
        <w:rPr>
          <w:b/>
          <w:sz w:val="40"/>
          <w:szCs w:val="40"/>
        </w:rPr>
      </w:pPr>
    </w:p>
    <w:p w14:paraId="7A0F0579" w14:textId="77777777" w:rsidR="007948A0" w:rsidRDefault="007948A0">
      <w:pPr>
        <w:pBdr>
          <w:top w:val="nil"/>
          <w:left w:val="nil"/>
          <w:bottom w:val="nil"/>
          <w:right w:val="nil"/>
          <w:between w:val="nil"/>
        </w:pBdr>
        <w:spacing w:after="0"/>
        <w:ind w:left="822"/>
        <w:jc w:val="center"/>
        <w:rPr>
          <w:b/>
          <w:sz w:val="40"/>
          <w:szCs w:val="40"/>
        </w:rPr>
      </w:pPr>
    </w:p>
    <w:p w14:paraId="2D51FBDA" w14:textId="77777777" w:rsidR="007948A0" w:rsidRDefault="007948A0">
      <w:pPr>
        <w:pBdr>
          <w:top w:val="nil"/>
          <w:left w:val="nil"/>
          <w:bottom w:val="nil"/>
          <w:right w:val="nil"/>
          <w:between w:val="nil"/>
        </w:pBdr>
        <w:spacing w:after="0"/>
        <w:ind w:left="822"/>
        <w:jc w:val="center"/>
        <w:rPr>
          <w:b/>
          <w:sz w:val="40"/>
          <w:szCs w:val="40"/>
        </w:rPr>
      </w:pPr>
    </w:p>
    <w:p w14:paraId="3D37AEA4" w14:textId="77777777" w:rsidR="007948A0" w:rsidRDefault="007948A0">
      <w:pPr>
        <w:pBdr>
          <w:top w:val="nil"/>
          <w:left w:val="nil"/>
          <w:bottom w:val="nil"/>
          <w:right w:val="nil"/>
          <w:between w:val="nil"/>
        </w:pBdr>
        <w:spacing w:after="0"/>
        <w:ind w:left="822"/>
        <w:jc w:val="center"/>
        <w:rPr>
          <w:b/>
          <w:sz w:val="40"/>
          <w:szCs w:val="40"/>
        </w:rPr>
      </w:pPr>
    </w:p>
    <w:p w14:paraId="1C339841" w14:textId="77777777" w:rsidR="007948A0" w:rsidRDefault="007948A0">
      <w:pPr>
        <w:pBdr>
          <w:top w:val="nil"/>
          <w:left w:val="nil"/>
          <w:bottom w:val="nil"/>
          <w:right w:val="nil"/>
          <w:between w:val="nil"/>
        </w:pBdr>
        <w:spacing w:after="0"/>
        <w:ind w:left="822"/>
        <w:jc w:val="center"/>
        <w:rPr>
          <w:b/>
          <w:sz w:val="40"/>
          <w:szCs w:val="40"/>
        </w:rPr>
      </w:pPr>
    </w:p>
    <w:p w14:paraId="0264C4D1" w14:textId="77777777" w:rsidR="007948A0" w:rsidRDefault="007948A0">
      <w:pPr>
        <w:pBdr>
          <w:top w:val="nil"/>
          <w:left w:val="nil"/>
          <w:bottom w:val="nil"/>
          <w:right w:val="nil"/>
          <w:between w:val="nil"/>
        </w:pBdr>
        <w:spacing w:after="0"/>
        <w:ind w:left="822"/>
        <w:jc w:val="center"/>
        <w:rPr>
          <w:b/>
          <w:sz w:val="40"/>
          <w:szCs w:val="40"/>
        </w:rPr>
      </w:pPr>
    </w:p>
    <w:p w14:paraId="6EDF392D" w14:textId="77777777" w:rsidR="007948A0" w:rsidRDefault="007948A0">
      <w:pPr>
        <w:pBdr>
          <w:top w:val="nil"/>
          <w:left w:val="nil"/>
          <w:bottom w:val="nil"/>
          <w:right w:val="nil"/>
          <w:between w:val="nil"/>
        </w:pBdr>
        <w:spacing w:after="0"/>
        <w:rPr>
          <w:b/>
          <w:sz w:val="40"/>
          <w:szCs w:val="40"/>
        </w:rPr>
      </w:pPr>
    </w:p>
    <w:p w14:paraId="04A1567C" w14:textId="77777777" w:rsidR="007948A0" w:rsidRDefault="007948A0">
      <w:pPr>
        <w:pBdr>
          <w:top w:val="nil"/>
          <w:left w:val="nil"/>
          <w:bottom w:val="nil"/>
          <w:right w:val="nil"/>
          <w:between w:val="nil"/>
        </w:pBdr>
        <w:spacing w:after="0"/>
        <w:rPr>
          <w:b/>
          <w:sz w:val="40"/>
          <w:szCs w:val="40"/>
        </w:rPr>
      </w:pPr>
    </w:p>
    <w:p w14:paraId="3C7F8314" w14:textId="77777777" w:rsidR="007948A0" w:rsidRDefault="007948A0">
      <w:pPr>
        <w:pBdr>
          <w:top w:val="nil"/>
          <w:left w:val="nil"/>
          <w:bottom w:val="nil"/>
          <w:right w:val="nil"/>
          <w:between w:val="nil"/>
        </w:pBdr>
        <w:spacing w:after="0"/>
        <w:ind w:left="822"/>
        <w:jc w:val="center"/>
        <w:rPr>
          <w:b/>
          <w:sz w:val="40"/>
          <w:szCs w:val="40"/>
        </w:rPr>
      </w:pPr>
    </w:p>
    <w:p w14:paraId="02D45A4E" w14:textId="77777777" w:rsidR="007948A0" w:rsidRDefault="00A31B13">
      <w:pPr>
        <w:pBdr>
          <w:top w:val="nil"/>
          <w:left w:val="nil"/>
          <w:bottom w:val="nil"/>
          <w:right w:val="nil"/>
          <w:between w:val="nil"/>
        </w:pBdr>
        <w:spacing w:after="0"/>
        <w:ind w:left="822"/>
        <w:jc w:val="center"/>
        <w:rPr>
          <w:b/>
          <w:sz w:val="20"/>
          <w:szCs w:val="20"/>
        </w:rPr>
      </w:pPr>
      <w:r>
        <w:rPr>
          <w:b/>
          <w:sz w:val="40"/>
          <w:szCs w:val="40"/>
        </w:rPr>
        <w:lastRenderedPageBreak/>
        <w:t>SOUTHEAST OHIO / WEST VIRGINIA FUTURES CHAMPIONSHIP Order of Events</w:t>
      </w:r>
    </w:p>
    <w:tbl>
      <w:tblPr>
        <w:tblStyle w:val="af"/>
        <w:tblW w:w="9343" w:type="dxa"/>
        <w:tblLayout w:type="fixed"/>
        <w:tblLook w:val="0400" w:firstRow="0" w:lastRow="0" w:firstColumn="0" w:lastColumn="0" w:noHBand="0" w:noVBand="1"/>
      </w:tblPr>
      <w:tblGrid>
        <w:gridCol w:w="9343"/>
      </w:tblGrid>
      <w:tr w:rsidR="007948A0" w14:paraId="0C50C81E" w14:textId="77777777">
        <w:trPr>
          <w:trHeight w:val="300"/>
        </w:trPr>
        <w:tc>
          <w:tcPr>
            <w:tcW w:w="9343" w:type="dxa"/>
            <w:tcBorders>
              <w:top w:val="nil"/>
              <w:left w:val="nil"/>
              <w:bottom w:val="nil"/>
              <w:right w:val="nil"/>
            </w:tcBorders>
            <w:tcMar>
              <w:top w:w="0" w:type="dxa"/>
              <w:left w:w="115" w:type="dxa"/>
              <w:bottom w:w="0" w:type="dxa"/>
              <w:right w:w="115" w:type="dxa"/>
            </w:tcMar>
          </w:tcPr>
          <w:p w14:paraId="2799131E" w14:textId="77777777" w:rsidR="007948A0" w:rsidRDefault="007948A0">
            <w:pPr>
              <w:ind w:left="822" w:firstLine="2148"/>
              <w:jc w:val="center"/>
              <w:rPr>
                <w:b/>
                <w:sz w:val="20"/>
                <w:szCs w:val="20"/>
              </w:rPr>
            </w:pPr>
          </w:p>
          <w:tbl>
            <w:tblPr>
              <w:tblStyle w:val="af0"/>
              <w:tblW w:w="9089" w:type="dxa"/>
              <w:tblLayout w:type="fixed"/>
              <w:tblLook w:val="0400" w:firstRow="0" w:lastRow="0" w:firstColumn="0" w:lastColumn="0" w:noHBand="0" w:noVBand="1"/>
            </w:tblPr>
            <w:tblGrid>
              <w:gridCol w:w="1439"/>
              <w:gridCol w:w="718"/>
              <w:gridCol w:w="359"/>
              <w:gridCol w:w="359"/>
              <w:gridCol w:w="2057"/>
              <w:gridCol w:w="411"/>
              <w:gridCol w:w="1233"/>
              <w:gridCol w:w="359"/>
              <w:gridCol w:w="359"/>
              <w:gridCol w:w="359"/>
              <w:gridCol w:w="359"/>
              <w:gridCol w:w="359"/>
              <w:gridCol w:w="359"/>
              <w:gridCol w:w="359"/>
            </w:tblGrid>
            <w:tr w:rsidR="007948A0" w14:paraId="466A7020" w14:textId="77777777">
              <w:trPr>
                <w:trHeight w:val="300"/>
              </w:trPr>
              <w:tc>
                <w:tcPr>
                  <w:tcW w:w="9090" w:type="dxa"/>
                  <w:gridSpan w:val="14"/>
                  <w:tcBorders>
                    <w:top w:val="nil"/>
                    <w:left w:val="nil"/>
                    <w:bottom w:val="nil"/>
                    <w:right w:val="nil"/>
                  </w:tcBorders>
                  <w:tcMar>
                    <w:top w:w="0" w:type="dxa"/>
                    <w:left w:w="115" w:type="dxa"/>
                    <w:bottom w:w="0" w:type="dxa"/>
                    <w:right w:w="115" w:type="dxa"/>
                  </w:tcMar>
                </w:tcPr>
                <w:p w14:paraId="367F22E5" w14:textId="77777777" w:rsidR="007948A0" w:rsidRDefault="00A31B13">
                  <w:pPr>
                    <w:jc w:val="center"/>
                    <w:rPr>
                      <w:b/>
                      <w:sz w:val="24"/>
                      <w:szCs w:val="24"/>
                    </w:rPr>
                  </w:pPr>
                  <w:r>
                    <w:rPr>
                      <w:b/>
                      <w:sz w:val="24"/>
                      <w:szCs w:val="24"/>
                    </w:rPr>
                    <w:t>Session: 1   8 and Under</w:t>
                  </w:r>
                </w:p>
              </w:tc>
            </w:tr>
            <w:tr w:rsidR="007948A0" w14:paraId="7DE880A8" w14:textId="77777777">
              <w:trPr>
                <w:trHeight w:val="315"/>
              </w:trPr>
              <w:tc>
                <w:tcPr>
                  <w:tcW w:w="9090" w:type="dxa"/>
                  <w:gridSpan w:val="14"/>
                  <w:tcBorders>
                    <w:top w:val="nil"/>
                    <w:left w:val="nil"/>
                    <w:bottom w:val="nil"/>
                    <w:right w:val="nil"/>
                  </w:tcBorders>
                  <w:tcMar>
                    <w:top w:w="0" w:type="dxa"/>
                    <w:left w:w="115" w:type="dxa"/>
                    <w:bottom w:w="0" w:type="dxa"/>
                    <w:right w:w="115" w:type="dxa"/>
                  </w:tcMar>
                </w:tcPr>
                <w:p w14:paraId="7C5C59A8" w14:textId="77777777" w:rsidR="007948A0" w:rsidRDefault="00A31B13">
                  <w:pPr>
                    <w:tabs>
                      <w:tab w:val="left" w:pos="2844"/>
                    </w:tabs>
                    <w:rPr>
                      <w:sz w:val="24"/>
                      <w:szCs w:val="24"/>
                    </w:rPr>
                  </w:pPr>
                  <w:r>
                    <w:rPr>
                      <w:sz w:val="24"/>
                      <w:szCs w:val="24"/>
                    </w:rPr>
                    <w:tab/>
                    <w:t>Day of Meet: 1   Starts at 1:00 PM</w:t>
                  </w:r>
                </w:p>
              </w:tc>
            </w:tr>
            <w:tr w:rsidR="007948A0" w14:paraId="3BB01A39" w14:textId="77777777">
              <w:trPr>
                <w:trHeight w:val="315"/>
              </w:trPr>
              <w:tc>
                <w:tcPr>
                  <w:tcW w:w="2158" w:type="dxa"/>
                  <w:gridSpan w:val="2"/>
                  <w:tcBorders>
                    <w:top w:val="nil"/>
                    <w:left w:val="nil"/>
                    <w:bottom w:val="nil"/>
                    <w:right w:val="nil"/>
                  </w:tcBorders>
                  <w:tcMar>
                    <w:top w:w="0" w:type="dxa"/>
                    <w:left w:w="115" w:type="dxa"/>
                    <w:bottom w:w="0" w:type="dxa"/>
                    <w:right w:w="115" w:type="dxa"/>
                  </w:tcMar>
                </w:tcPr>
                <w:p w14:paraId="5B9CAC55" w14:textId="77777777" w:rsidR="007948A0" w:rsidRDefault="007948A0">
                  <w:pPr>
                    <w:rPr>
                      <w:sz w:val="20"/>
                      <w:szCs w:val="20"/>
                    </w:rPr>
                  </w:pPr>
                </w:p>
              </w:tc>
              <w:tc>
                <w:tcPr>
                  <w:tcW w:w="359" w:type="dxa"/>
                  <w:tcBorders>
                    <w:top w:val="nil"/>
                    <w:left w:val="nil"/>
                    <w:bottom w:val="nil"/>
                    <w:right w:val="nil"/>
                  </w:tcBorders>
                  <w:tcMar>
                    <w:top w:w="0" w:type="dxa"/>
                    <w:left w:w="115" w:type="dxa"/>
                    <w:bottom w:w="0" w:type="dxa"/>
                    <w:right w:w="115" w:type="dxa"/>
                  </w:tcMar>
                </w:tcPr>
                <w:p w14:paraId="248C2A19" w14:textId="77777777" w:rsidR="007948A0" w:rsidRDefault="007948A0">
                  <w:pPr>
                    <w:rPr>
                      <w:sz w:val="20"/>
                      <w:szCs w:val="20"/>
                    </w:rPr>
                  </w:pPr>
                </w:p>
              </w:tc>
              <w:tc>
                <w:tcPr>
                  <w:tcW w:w="359" w:type="dxa"/>
                  <w:tcBorders>
                    <w:top w:val="nil"/>
                    <w:left w:val="nil"/>
                    <w:bottom w:val="nil"/>
                    <w:right w:val="nil"/>
                  </w:tcBorders>
                  <w:tcMar>
                    <w:top w:w="0" w:type="dxa"/>
                    <w:left w:w="115" w:type="dxa"/>
                    <w:bottom w:w="0" w:type="dxa"/>
                    <w:right w:w="115" w:type="dxa"/>
                  </w:tcMar>
                </w:tcPr>
                <w:p w14:paraId="3037C62B" w14:textId="77777777" w:rsidR="007948A0" w:rsidRDefault="007948A0">
                  <w:pPr>
                    <w:rPr>
                      <w:sz w:val="20"/>
                      <w:szCs w:val="20"/>
                    </w:rPr>
                  </w:pPr>
                </w:p>
              </w:tc>
              <w:tc>
                <w:tcPr>
                  <w:tcW w:w="2057" w:type="dxa"/>
                  <w:tcBorders>
                    <w:top w:val="nil"/>
                    <w:left w:val="nil"/>
                    <w:bottom w:val="nil"/>
                    <w:right w:val="nil"/>
                  </w:tcBorders>
                  <w:tcMar>
                    <w:top w:w="0" w:type="dxa"/>
                    <w:left w:w="115" w:type="dxa"/>
                    <w:bottom w:w="0" w:type="dxa"/>
                    <w:right w:w="115" w:type="dxa"/>
                  </w:tcMar>
                </w:tcPr>
                <w:p w14:paraId="66BA253A" w14:textId="77777777" w:rsidR="007948A0" w:rsidRDefault="00A31B13">
                  <w:pPr>
                    <w:rPr>
                      <w:b/>
                    </w:rPr>
                  </w:pPr>
                  <w:r>
                    <w:rPr>
                      <w:b/>
                    </w:rPr>
                    <w:t>Event</w:t>
                  </w:r>
                </w:p>
              </w:tc>
              <w:tc>
                <w:tcPr>
                  <w:tcW w:w="411" w:type="dxa"/>
                  <w:tcBorders>
                    <w:top w:val="nil"/>
                    <w:left w:val="nil"/>
                    <w:bottom w:val="nil"/>
                    <w:right w:val="nil"/>
                  </w:tcBorders>
                  <w:tcMar>
                    <w:top w:w="0" w:type="dxa"/>
                    <w:left w:w="115" w:type="dxa"/>
                    <w:bottom w:w="0" w:type="dxa"/>
                    <w:right w:w="115" w:type="dxa"/>
                  </w:tcMar>
                </w:tcPr>
                <w:p w14:paraId="0E331876" w14:textId="77777777" w:rsidR="007948A0" w:rsidRDefault="007948A0">
                  <w:pPr>
                    <w:ind w:left="10" w:firstLine="2960"/>
                    <w:rPr>
                      <w:b/>
                    </w:rPr>
                  </w:pPr>
                </w:p>
              </w:tc>
              <w:tc>
                <w:tcPr>
                  <w:tcW w:w="1592" w:type="dxa"/>
                  <w:gridSpan w:val="2"/>
                  <w:tcBorders>
                    <w:top w:val="nil"/>
                    <w:left w:val="nil"/>
                    <w:bottom w:val="nil"/>
                    <w:right w:val="nil"/>
                  </w:tcBorders>
                  <w:tcMar>
                    <w:top w:w="0" w:type="dxa"/>
                    <w:left w:w="115" w:type="dxa"/>
                    <w:bottom w:w="0" w:type="dxa"/>
                    <w:right w:w="115" w:type="dxa"/>
                  </w:tcMar>
                </w:tcPr>
                <w:p w14:paraId="593E1A0B" w14:textId="77777777" w:rsidR="007948A0" w:rsidRDefault="007948A0">
                  <w:pPr>
                    <w:rPr>
                      <w:sz w:val="20"/>
                      <w:szCs w:val="20"/>
                    </w:rPr>
                  </w:pPr>
                </w:p>
              </w:tc>
              <w:tc>
                <w:tcPr>
                  <w:tcW w:w="359" w:type="dxa"/>
                  <w:tcBorders>
                    <w:top w:val="nil"/>
                    <w:left w:val="nil"/>
                    <w:bottom w:val="nil"/>
                    <w:right w:val="nil"/>
                  </w:tcBorders>
                  <w:tcMar>
                    <w:top w:w="0" w:type="dxa"/>
                    <w:left w:w="115" w:type="dxa"/>
                    <w:bottom w:w="0" w:type="dxa"/>
                    <w:right w:w="115" w:type="dxa"/>
                  </w:tcMar>
                </w:tcPr>
                <w:p w14:paraId="3E79F429" w14:textId="77777777" w:rsidR="007948A0" w:rsidRDefault="007948A0">
                  <w:pPr>
                    <w:jc w:val="center"/>
                    <w:rPr>
                      <w:sz w:val="20"/>
                      <w:szCs w:val="20"/>
                    </w:rPr>
                  </w:pPr>
                </w:p>
              </w:tc>
              <w:tc>
                <w:tcPr>
                  <w:tcW w:w="718" w:type="dxa"/>
                  <w:gridSpan w:val="2"/>
                  <w:tcBorders>
                    <w:top w:val="nil"/>
                    <w:left w:val="nil"/>
                    <w:bottom w:val="nil"/>
                    <w:right w:val="nil"/>
                  </w:tcBorders>
                  <w:tcMar>
                    <w:top w:w="0" w:type="dxa"/>
                    <w:left w:w="115" w:type="dxa"/>
                    <w:bottom w:w="0" w:type="dxa"/>
                    <w:right w:w="115" w:type="dxa"/>
                  </w:tcMar>
                </w:tcPr>
                <w:p w14:paraId="67988C67"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624F3E82"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151DDB12"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3569ECD9" w14:textId="77777777" w:rsidR="007948A0" w:rsidRDefault="007948A0">
                  <w:pPr>
                    <w:jc w:val="center"/>
                    <w:rPr>
                      <w:sz w:val="20"/>
                      <w:szCs w:val="20"/>
                    </w:rPr>
                  </w:pPr>
                </w:p>
              </w:tc>
            </w:tr>
            <w:tr w:rsidR="007948A0" w14:paraId="01FC49E3" w14:textId="77777777">
              <w:trPr>
                <w:trHeight w:val="300"/>
              </w:trPr>
              <w:tc>
                <w:tcPr>
                  <w:tcW w:w="1440" w:type="dxa"/>
                  <w:tcBorders>
                    <w:top w:val="nil"/>
                    <w:left w:val="nil"/>
                    <w:bottom w:val="nil"/>
                    <w:right w:val="nil"/>
                  </w:tcBorders>
                  <w:tcMar>
                    <w:top w:w="0" w:type="dxa"/>
                    <w:left w:w="115" w:type="dxa"/>
                    <w:bottom w:w="0" w:type="dxa"/>
                    <w:right w:w="115" w:type="dxa"/>
                  </w:tcMar>
                </w:tcPr>
                <w:p w14:paraId="6DEACAEE" w14:textId="77777777" w:rsidR="007948A0" w:rsidRDefault="007948A0">
                  <w:pPr>
                    <w:rPr>
                      <w:sz w:val="20"/>
                      <w:szCs w:val="20"/>
                    </w:rPr>
                  </w:pPr>
                </w:p>
              </w:tc>
              <w:tc>
                <w:tcPr>
                  <w:tcW w:w="1077" w:type="dxa"/>
                  <w:gridSpan w:val="2"/>
                  <w:tcBorders>
                    <w:top w:val="nil"/>
                    <w:left w:val="nil"/>
                    <w:bottom w:val="nil"/>
                    <w:right w:val="nil"/>
                  </w:tcBorders>
                  <w:tcMar>
                    <w:top w:w="0" w:type="dxa"/>
                    <w:left w:w="115" w:type="dxa"/>
                    <w:bottom w:w="0" w:type="dxa"/>
                    <w:right w:w="115" w:type="dxa"/>
                  </w:tcMar>
                </w:tcPr>
                <w:p w14:paraId="6377FE93" w14:textId="77777777" w:rsidR="007948A0" w:rsidRDefault="00A31B13">
                  <w:pPr>
                    <w:rPr>
                      <w:sz w:val="24"/>
                      <w:szCs w:val="24"/>
                    </w:rPr>
                  </w:pPr>
                  <w:r>
                    <w:rPr>
                      <w:sz w:val="24"/>
                      <w:szCs w:val="24"/>
                    </w:rPr>
                    <w:t>101</w:t>
                  </w:r>
                </w:p>
              </w:tc>
              <w:tc>
                <w:tcPr>
                  <w:tcW w:w="359" w:type="dxa"/>
                  <w:tcBorders>
                    <w:top w:val="nil"/>
                    <w:left w:val="nil"/>
                    <w:bottom w:val="nil"/>
                    <w:right w:val="nil"/>
                  </w:tcBorders>
                  <w:tcMar>
                    <w:top w:w="0" w:type="dxa"/>
                    <w:left w:w="115" w:type="dxa"/>
                    <w:bottom w:w="0" w:type="dxa"/>
                    <w:right w:w="115" w:type="dxa"/>
                  </w:tcMar>
                </w:tcPr>
                <w:p w14:paraId="0D6E3FD2" w14:textId="77777777" w:rsidR="007948A0" w:rsidRDefault="007948A0">
                  <w:pPr>
                    <w:ind w:left="10" w:firstLine="2960"/>
                    <w:rPr>
                      <w:sz w:val="24"/>
                      <w:szCs w:val="24"/>
                    </w:rPr>
                  </w:pPr>
                </w:p>
              </w:tc>
              <w:tc>
                <w:tcPr>
                  <w:tcW w:w="3701" w:type="dxa"/>
                  <w:gridSpan w:val="3"/>
                  <w:tcBorders>
                    <w:top w:val="nil"/>
                    <w:left w:val="nil"/>
                    <w:bottom w:val="nil"/>
                    <w:right w:val="nil"/>
                  </w:tcBorders>
                  <w:tcMar>
                    <w:top w:w="0" w:type="dxa"/>
                    <w:left w:w="115" w:type="dxa"/>
                    <w:bottom w:w="0" w:type="dxa"/>
                    <w:right w:w="115" w:type="dxa"/>
                  </w:tcMar>
                </w:tcPr>
                <w:p w14:paraId="59931CC6" w14:textId="77777777" w:rsidR="007948A0" w:rsidRDefault="00A31B13">
                  <w:pPr>
                    <w:ind w:right="-870"/>
                    <w:rPr>
                      <w:sz w:val="24"/>
                      <w:szCs w:val="24"/>
                    </w:rPr>
                  </w:pPr>
                  <w:r>
                    <w:rPr>
                      <w:sz w:val="24"/>
                      <w:szCs w:val="24"/>
                    </w:rPr>
                    <w:t>Girls 8 &amp; Under 100 Medley Relay</w:t>
                  </w:r>
                </w:p>
              </w:tc>
              <w:tc>
                <w:tcPr>
                  <w:tcW w:w="359" w:type="dxa"/>
                  <w:tcBorders>
                    <w:top w:val="nil"/>
                    <w:left w:val="nil"/>
                    <w:bottom w:val="nil"/>
                    <w:right w:val="nil"/>
                  </w:tcBorders>
                  <w:tcMar>
                    <w:top w:w="0" w:type="dxa"/>
                    <w:left w:w="115" w:type="dxa"/>
                    <w:bottom w:w="0" w:type="dxa"/>
                    <w:right w:w="115" w:type="dxa"/>
                  </w:tcMar>
                </w:tcPr>
                <w:p w14:paraId="7BC3CEB0" w14:textId="77777777" w:rsidR="007948A0" w:rsidRDefault="007948A0">
                  <w:pPr>
                    <w:rPr>
                      <w:sz w:val="24"/>
                      <w:szCs w:val="24"/>
                    </w:rPr>
                  </w:pPr>
                </w:p>
              </w:tc>
              <w:tc>
                <w:tcPr>
                  <w:tcW w:w="359" w:type="dxa"/>
                  <w:tcBorders>
                    <w:top w:val="nil"/>
                    <w:left w:val="nil"/>
                    <w:bottom w:val="nil"/>
                    <w:right w:val="nil"/>
                  </w:tcBorders>
                  <w:tcMar>
                    <w:top w:w="0" w:type="dxa"/>
                    <w:left w:w="115" w:type="dxa"/>
                    <w:bottom w:w="0" w:type="dxa"/>
                    <w:right w:w="115" w:type="dxa"/>
                  </w:tcMar>
                </w:tcPr>
                <w:p w14:paraId="21DD3252"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3DE03B59"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5E518AB7"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79436FF6"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2B2B1645"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2F02301B" w14:textId="77777777" w:rsidR="007948A0" w:rsidRDefault="007948A0">
                  <w:pPr>
                    <w:jc w:val="center"/>
                    <w:rPr>
                      <w:sz w:val="20"/>
                      <w:szCs w:val="20"/>
                    </w:rPr>
                  </w:pPr>
                </w:p>
              </w:tc>
            </w:tr>
            <w:tr w:rsidR="007948A0" w14:paraId="6D945DC4" w14:textId="77777777">
              <w:trPr>
                <w:trHeight w:val="300"/>
              </w:trPr>
              <w:tc>
                <w:tcPr>
                  <w:tcW w:w="1440" w:type="dxa"/>
                  <w:tcBorders>
                    <w:top w:val="nil"/>
                    <w:left w:val="nil"/>
                    <w:bottom w:val="nil"/>
                    <w:right w:val="nil"/>
                  </w:tcBorders>
                  <w:tcMar>
                    <w:top w:w="0" w:type="dxa"/>
                    <w:left w:w="115" w:type="dxa"/>
                    <w:bottom w:w="0" w:type="dxa"/>
                    <w:right w:w="115" w:type="dxa"/>
                  </w:tcMar>
                </w:tcPr>
                <w:p w14:paraId="46AB4748" w14:textId="77777777" w:rsidR="007948A0" w:rsidRDefault="007948A0">
                  <w:pPr>
                    <w:rPr>
                      <w:sz w:val="20"/>
                      <w:szCs w:val="20"/>
                    </w:rPr>
                  </w:pPr>
                </w:p>
              </w:tc>
              <w:tc>
                <w:tcPr>
                  <w:tcW w:w="1077" w:type="dxa"/>
                  <w:gridSpan w:val="2"/>
                  <w:tcBorders>
                    <w:top w:val="nil"/>
                    <w:left w:val="nil"/>
                    <w:bottom w:val="nil"/>
                    <w:right w:val="nil"/>
                  </w:tcBorders>
                  <w:tcMar>
                    <w:top w:w="0" w:type="dxa"/>
                    <w:left w:w="115" w:type="dxa"/>
                    <w:bottom w:w="0" w:type="dxa"/>
                    <w:right w:w="115" w:type="dxa"/>
                  </w:tcMar>
                </w:tcPr>
                <w:p w14:paraId="33DA6961" w14:textId="77777777" w:rsidR="007948A0" w:rsidRDefault="00A31B13">
                  <w:pPr>
                    <w:rPr>
                      <w:sz w:val="24"/>
                      <w:szCs w:val="24"/>
                    </w:rPr>
                  </w:pPr>
                  <w:r>
                    <w:rPr>
                      <w:sz w:val="24"/>
                      <w:szCs w:val="24"/>
                    </w:rPr>
                    <w:t>102</w:t>
                  </w:r>
                </w:p>
                <w:p w14:paraId="5D097F02" w14:textId="77777777" w:rsidR="007948A0" w:rsidRDefault="00A31B13">
                  <w:pPr>
                    <w:rPr>
                      <w:sz w:val="24"/>
                      <w:szCs w:val="24"/>
                    </w:rPr>
                  </w:pPr>
                  <w:r>
                    <w:rPr>
                      <w:sz w:val="24"/>
                      <w:szCs w:val="24"/>
                    </w:rPr>
                    <w:t>103</w:t>
                  </w:r>
                </w:p>
                <w:p w14:paraId="505A6896" w14:textId="77777777" w:rsidR="007948A0" w:rsidRDefault="00A31B13">
                  <w:pPr>
                    <w:rPr>
                      <w:sz w:val="24"/>
                      <w:szCs w:val="24"/>
                    </w:rPr>
                  </w:pPr>
                  <w:r>
                    <w:rPr>
                      <w:sz w:val="24"/>
                      <w:szCs w:val="24"/>
                    </w:rPr>
                    <w:t>104</w:t>
                  </w:r>
                </w:p>
                <w:p w14:paraId="376B1BCF" w14:textId="77777777" w:rsidR="007948A0" w:rsidRDefault="00A31B13">
                  <w:pPr>
                    <w:rPr>
                      <w:sz w:val="24"/>
                      <w:szCs w:val="24"/>
                    </w:rPr>
                  </w:pPr>
                  <w:r>
                    <w:rPr>
                      <w:sz w:val="24"/>
                      <w:szCs w:val="24"/>
                    </w:rPr>
                    <w:t>105</w:t>
                  </w:r>
                </w:p>
                <w:p w14:paraId="23169B75" w14:textId="77777777" w:rsidR="007948A0" w:rsidRDefault="00A31B13">
                  <w:pPr>
                    <w:rPr>
                      <w:sz w:val="24"/>
                      <w:szCs w:val="24"/>
                    </w:rPr>
                  </w:pPr>
                  <w:r>
                    <w:rPr>
                      <w:sz w:val="24"/>
                      <w:szCs w:val="24"/>
                    </w:rPr>
                    <w:t>106</w:t>
                  </w:r>
                </w:p>
                <w:p w14:paraId="3556A761" w14:textId="77777777" w:rsidR="007948A0" w:rsidRDefault="00A31B13">
                  <w:pPr>
                    <w:rPr>
                      <w:sz w:val="24"/>
                      <w:szCs w:val="24"/>
                    </w:rPr>
                  </w:pPr>
                  <w:r>
                    <w:rPr>
                      <w:sz w:val="24"/>
                      <w:szCs w:val="24"/>
                    </w:rPr>
                    <w:t>107</w:t>
                  </w:r>
                </w:p>
              </w:tc>
              <w:tc>
                <w:tcPr>
                  <w:tcW w:w="359" w:type="dxa"/>
                  <w:tcBorders>
                    <w:top w:val="nil"/>
                    <w:left w:val="nil"/>
                    <w:bottom w:val="nil"/>
                    <w:right w:val="nil"/>
                  </w:tcBorders>
                  <w:tcMar>
                    <w:top w:w="0" w:type="dxa"/>
                    <w:left w:w="115" w:type="dxa"/>
                    <w:bottom w:w="0" w:type="dxa"/>
                    <w:right w:w="115" w:type="dxa"/>
                  </w:tcMar>
                </w:tcPr>
                <w:p w14:paraId="585FFFD7" w14:textId="77777777" w:rsidR="007948A0" w:rsidRDefault="007948A0">
                  <w:pPr>
                    <w:ind w:left="10" w:firstLine="2960"/>
                    <w:rPr>
                      <w:sz w:val="24"/>
                      <w:szCs w:val="24"/>
                    </w:rPr>
                  </w:pPr>
                </w:p>
              </w:tc>
              <w:tc>
                <w:tcPr>
                  <w:tcW w:w="3701" w:type="dxa"/>
                  <w:gridSpan w:val="3"/>
                  <w:tcBorders>
                    <w:top w:val="nil"/>
                    <w:left w:val="nil"/>
                    <w:bottom w:val="nil"/>
                    <w:right w:val="nil"/>
                  </w:tcBorders>
                  <w:tcMar>
                    <w:top w:w="0" w:type="dxa"/>
                    <w:left w:w="115" w:type="dxa"/>
                    <w:bottom w:w="0" w:type="dxa"/>
                    <w:right w:w="115" w:type="dxa"/>
                  </w:tcMar>
                </w:tcPr>
                <w:p w14:paraId="75E6BF82" w14:textId="77777777" w:rsidR="007948A0" w:rsidRDefault="00A31B13">
                  <w:pPr>
                    <w:rPr>
                      <w:sz w:val="24"/>
                      <w:szCs w:val="24"/>
                    </w:rPr>
                  </w:pPr>
                  <w:r>
                    <w:rPr>
                      <w:sz w:val="24"/>
                      <w:szCs w:val="24"/>
                    </w:rPr>
                    <w:t>Boys 8 &amp; Under 100 Medley Relay</w:t>
                  </w:r>
                </w:p>
                <w:p w14:paraId="304DC75A" w14:textId="77777777" w:rsidR="007948A0" w:rsidRDefault="00A31B13">
                  <w:pPr>
                    <w:rPr>
                      <w:sz w:val="24"/>
                      <w:szCs w:val="24"/>
                    </w:rPr>
                  </w:pPr>
                  <w:r>
                    <w:rPr>
                      <w:sz w:val="24"/>
                      <w:szCs w:val="24"/>
                    </w:rPr>
                    <w:t>Girls 8 &amp; Under 100 Freestyle</w:t>
                  </w:r>
                </w:p>
                <w:p w14:paraId="32E59B8B" w14:textId="77777777" w:rsidR="007948A0" w:rsidRDefault="00A31B13">
                  <w:pPr>
                    <w:rPr>
                      <w:sz w:val="24"/>
                      <w:szCs w:val="24"/>
                    </w:rPr>
                  </w:pPr>
                  <w:r>
                    <w:rPr>
                      <w:sz w:val="24"/>
                      <w:szCs w:val="24"/>
                    </w:rPr>
                    <w:t>Boys 8 &amp; Under 100 Freestyle</w:t>
                  </w:r>
                </w:p>
                <w:p w14:paraId="2D8CE0CA" w14:textId="77777777" w:rsidR="007948A0" w:rsidRDefault="00A31B13">
                  <w:pPr>
                    <w:rPr>
                      <w:sz w:val="24"/>
                      <w:szCs w:val="24"/>
                    </w:rPr>
                  </w:pPr>
                  <w:r>
                    <w:rPr>
                      <w:sz w:val="24"/>
                      <w:szCs w:val="24"/>
                    </w:rPr>
                    <w:t>Girls 8 &amp; Under 25 Breaststroke</w:t>
                  </w:r>
                </w:p>
                <w:p w14:paraId="10986F31" w14:textId="77777777" w:rsidR="007948A0" w:rsidRDefault="00A31B13">
                  <w:pPr>
                    <w:rPr>
                      <w:sz w:val="24"/>
                      <w:szCs w:val="24"/>
                    </w:rPr>
                  </w:pPr>
                  <w:r>
                    <w:rPr>
                      <w:sz w:val="24"/>
                      <w:szCs w:val="24"/>
                    </w:rPr>
                    <w:t>Boys 8 &amp; Under 25 Breaststroke</w:t>
                  </w:r>
                </w:p>
                <w:p w14:paraId="42EE5B0E" w14:textId="77777777" w:rsidR="007948A0" w:rsidRDefault="00A31B13">
                  <w:pPr>
                    <w:rPr>
                      <w:sz w:val="24"/>
                      <w:szCs w:val="24"/>
                    </w:rPr>
                  </w:pPr>
                  <w:r>
                    <w:rPr>
                      <w:sz w:val="24"/>
                      <w:szCs w:val="24"/>
                    </w:rPr>
                    <w:t>Girls 8 &amp; Under 25 Butterfly</w:t>
                  </w:r>
                </w:p>
              </w:tc>
              <w:tc>
                <w:tcPr>
                  <w:tcW w:w="359" w:type="dxa"/>
                  <w:tcBorders>
                    <w:top w:val="nil"/>
                    <w:left w:val="nil"/>
                    <w:bottom w:val="nil"/>
                    <w:right w:val="nil"/>
                  </w:tcBorders>
                  <w:tcMar>
                    <w:top w:w="0" w:type="dxa"/>
                    <w:left w:w="115" w:type="dxa"/>
                    <w:bottom w:w="0" w:type="dxa"/>
                    <w:right w:w="115" w:type="dxa"/>
                  </w:tcMar>
                </w:tcPr>
                <w:p w14:paraId="4D280106" w14:textId="77777777" w:rsidR="007948A0" w:rsidRDefault="007948A0">
                  <w:pPr>
                    <w:ind w:left="10" w:firstLine="2960"/>
                    <w:jc w:val="center"/>
                    <w:rPr>
                      <w:sz w:val="24"/>
                      <w:szCs w:val="24"/>
                    </w:rPr>
                  </w:pPr>
                </w:p>
              </w:tc>
              <w:tc>
                <w:tcPr>
                  <w:tcW w:w="359" w:type="dxa"/>
                  <w:tcBorders>
                    <w:top w:val="nil"/>
                    <w:left w:val="nil"/>
                    <w:bottom w:val="nil"/>
                    <w:right w:val="nil"/>
                  </w:tcBorders>
                  <w:tcMar>
                    <w:top w:w="0" w:type="dxa"/>
                    <w:left w:w="115" w:type="dxa"/>
                    <w:bottom w:w="0" w:type="dxa"/>
                    <w:right w:w="115" w:type="dxa"/>
                  </w:tcMar>
                </w:tcPr>
                <w:p w14:paraId="12BC3453"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59301244"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2439AACC"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535A23C2"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441AA68A"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4D73C689" w14:textId="77777777" w:rsidR="007948A0" w:rsidRDefault="007948A0">
                  <w:pPr>
                    <w:jc w:val="center"/>
                    <w:rPr>
                      <w:sz w:val="20"/>
                      <w:szCs w:val="20"/>
                    </w:rPr>
                  </w:pPr>
                </w:p>
              </w:tc>
            </w:tr>
            <w:tr w:rsidR="007948A0" w14:paraId="5771D70E" w14:textId="77777777">
              <w:trPr>
                <w:trHeight w:val="300"/>
              </w:trPr>
              <w:tc>
                <w:tcPr>
                  <w:tcW w:w="1440" w:type="dxa"/>
                  <w:tcBorders>
                    <w:top w:val="nil"/>
                    <w:left w:val="nil"/>
                    <w:bottom w:val="nil"/>
                    <w:right w:val="nil"/>
                  </w:tcBorders>
                  <w:tcMar>
                    <w:top w:w="0" w:type="dxa"/>
                    <w:left w:w="115" w:type="dxa"/>
                    <w:bottom w:w="0" w:type="dxa"/>
                    <w:right w:w="115" w:type="dxa"/>
                  </w:tcMar>
                </w:tcPr>
                <w:p w14:paraId="6FDE2CE6" w14:textId="77777777" w:rsidR="007948A0" w:rsidRDefault="007948A0">
                  <w:pPr>
                    <w:rPr>
                      <w:sz w:val="20"/>
                      <w:szCs w:val="20"/>
                    </w:rPr>
                  </w:pPr>
                </w:p>
              </w:tc>
              <w:tc>
                <w:tcPr>
                  <w:tcW w:w="1077" w:type="dxa"/>
                  <w:gridSpan w:val="2"/>
                  <w:tcBorders>
                    <w:top w:val="nil"/>
                    <w:left w:val="nil"/>
                    <w:bottom w:val="nil"/>
                    <w:right w:val="nil"/>
                  </w:tcBorders>
                  <w:tcMar>
                    <w:top w:w="0" w:type="dxa"/>
                    <w:left w:w="115" w:type="dxa"/>
                    <w:bottom w:w="0" w:type="dxa"/>
                    <w:right w:w="115" w:type="dxa"/>
                  </w:tcMar>
                </w:tcPr>
                <w:p w14:paraId="396D67C5" w14:textId="77777777" w:rsidR="007948A0" w:rsidRDefault="00A31B13">
                  <w:pPr>
                    <w:rPr>
                      <w:sz w:val="24"/>
                      <w:szCs w:val="24"/>
                    </w:rPr>
                  </w:pPr>
                  <w:r>
                    <w:rPr>
                      <w:sz w:val="24"/>
                      <w:szCs w:val="24"/>
                    </w:rPr>
                    <w:t>108</w:t>
                  </w:r>
                </w:p>
              </w:tc>
              <w:tc>
                <w:tcPr>
                  <w:tcW w:w="359" w:type="dxa"/>
                  <w:tcBorders>
                    <w:top w:val="nil"/>
                    <w:left w:val="nil"/>
                    <w:bottom w:val="nil"/>
                    <w:right w:val="nil"/>
                  </w:tcBorders>
                  <w:tcMar>
                    <w:top w:w="0" w:type="dxa"/>
                    <w:left w:w="115" w:type="dxa"/>
                    <w:bottom w:w="0" w:type="dxa"/>
                    <w:right w:w="115" w:type="dxa"/>
                  </w:tcMar>
                </w:tcPr>
                <w:p w14:paraId="3532BFEB" w14:textId="77777777" w:rsidR="007948A0" w:rsidRDefault="007948A0">
                  <w:pPr>
                    <w:ind w:left="10" w:firstLine="2960"/>
                    <w:rPr>
                      <w:sz w:val="24"/>
                      <w:szCs w:val="24"/>
                    </w:rPr>
                  </w:pPr>
                </w:p>
              </w:tc>
              <w:tc>
                <w:tcPr>
                  <w:tcW w:w="3701" w:type="dxa"/>
                  <w:gridSpan w:val="3"/>
                  <w:tcBorders>
                    <w:top w:val="nil"/>
                    <w:left w:val="nil"/>
                    <w:bottom w:val="nil"/>
                    <w:right w:val="nil"/>
                  </w:tcBorders>
                  <w:tcMar>
                    <w:top w:w="0" w:type="dxa"/>
                    <w:left w:w="115" w:type="dxa"/>
                    <w:bottom w:w="0" w:type="dxa"/>
                    <w:right w:w="115" w:type="dxa"/>
                  </w:tcMar>
                </w:tcPr>
                <w:p w14:paraId="76F95B8E" w14:textId="77777777" w:rsidR="007948A0" w:rsidRDefault="00A31B13">
                  <w:pPr>
                    <w:rPr>
                      <w:sz w:val="24"/>
                      <w:szCs w:val="24"/>
                    </w:rPr>
                  </w:pPr>
                  <w:r>
                    <w:rPr>
                      <w:sz w:val="24"/>
                      <w:szCs w:val="24"/>
                    </w:rPr>
                    <w:t>Boys 8 &amp; Under 25 Butterfly</w:t>
                  </w:r>
                </w:p>
              </w:tc>
              <w:tc>
                <w:tcPr>
                  <w:tcW w:w="359" w:type="dxa"/>
                  <w:tcBorders>
                    <w:top w:val="nil"/>
                    <w:left w:val="nil"/>
                    <w:bottom w:val="nil"/>
                    <w:right w:val="nil"/>
                  </w:tcBorders>
                  <w:tcMar>
                    <w:top w:w="0" w:type="dxa"/>
                    <w:left w:w="115" w:type="dxa"/>
                    <w:bottom w:w="0" w:type="dxa"/>
                    <w:right w:w="115" w:type="dxa"/>
                  </w:tcMar>
                </w:tcPr>
                <w:p w14:paraId="573A57D6" w14:textId="77777777" w:rsidR="007948A0" w:rsidRDefault="007948A0">
                  <w:pPr>
                    <w:ind w:left="10" w:firstLine="2960"/>
                    <w:jc w:val="center"/>
                    <w:rPr>
                      <w:sz w:val="24"/>
                      <w:szCs w:val="24"/>
                    </w:rPr>
                  </w:pPr>
                </w:p>
              </w:tc>
              <w:tc>
                <w:tcPr>
                  <w:tcW w:w="359" w:type="dxa"/>
                  <w:tcBorders>
                    <w:top w:val="nil"/>
                    <w:left w:val="nil"/>
                    <w:bottom w:val="nil"/>
                    <w:right w:val="nil"/>
                  </w:tcBorders>
                  <w:tcMar>
                    <w:top w:w="0" w:type="dxa"/>
                    <w:left w:w="115" w:type="dxa"/>
                    <w:bottom w:w="0" w:type="dxa"/>
                    <w:right w:w="115" w:type="dxa"/>
                  </w:tcMar>
                </w:tcPr>
                <w:p w14:paraId="74489351"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1F487DD1"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3B0F8A47"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5E3886FB"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399F2613"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2984670B" w14:textId="77777777" w:rsidR="007948A0" w:rsidRDefault="007948A0">
                  <w:pPr>
                    <w:jc w:val="center"/>
                    <w:rPr>
                      <w:sz w:val="20"/>
                      <w:szCs w:val="20"/>
                    </w:rPr>
                  </w:pPr>
                </w:p>
              </w:tc>
            </w:tr>
            <w:tr w:rsidR="007948A0" w14:paraId="388BF421" w14:textId="77777777">
              <w:trPr>
                <w:trHeight w:val="300"/>
              </w:trPr>
              <w:tc>
                <w:tcPr>
                  <w:tcW w:w="1440" w:type="dxa"/>
                  <w:tcBorders>
                    <w:top w:val="nil"/>
                    <w:left w:val="nil"/>
                    <w:bottom w:val="nil"/>
                    <w:right w:val="nil"/>
                  </w:tcBorders>
                  <w:tcMar>
                    <w:top w:w="0" w:type="dxa"/>
                    <w:left w:w="115" w:type="dxa"/>
                    <w:bottom w:w="0" w:type="dxa"/>
                    <w:right w:w="115" w:type="dxa"/>
                  </w:tcMar>
                </w:tcPr>
                <w:p w14:paraId="4554078E" w14:textId="77777777" w:rsidR="007948A0" w:rsidRDefault="007948A0">
                  <w:pPr>
                    <w:rPr>
                      <w:sz w:val="20"/>
                      <w:szCs w:val="20"/>
                    </w:rPr>
                  </w:pPr>
                </w:p>
              </w:tc>
              <w:tc>
                <w:tcPr>
                  <w:tcW w:w="1077" w:type="dxa"/>
                  <w:gridSpan w:val="2"/>
                  <w:tcBorders>
                    <w:top w:val="nil"/>
                    <w:left w:val="nil"/>
                    <w:bottom w:val="nil"/>
                    <w:right w:val="nil"/>
                  </w:tcBorders>
                  <w:tcMar>
                    <w:top w:w="0" w:type="dxa"/>
                    <w:left w:w="115" w:type="dxa"/>
                    <w:bottom w:w="0" w:type="dxa"/>
                    <w:right w:w="115" w:type="dxa"/>
                  </w:tcMar>
                </w:tcPr>
                <w:p w14:paraId="43B2B9C3" w14:textId="77777777" w:rsidR="007948A0" w:rsidRDefault="00A31B13">
                  <w:pPr>
                    <w:rPr>
                      <w:sz w:val="24"/>
                      <w:szCs w:val="24"/>
                    </w:rPr>
                  </w:pPr>
                  <w:r>
                    <w:rPr>
                      <w:sz w:val="24"/>
                      <w:szCs w:val="24"/>
                    </w:rPr>
                    <w:t>109</w:t>
                  </w:r>
                </w:p>
                <w:p w14:paraId="3A8D4C40" w14:textId="77777777" w:rsidR="007948A0" w:rsidRDefault="00A31B13">
                  <w:pPr>
                    <w:rPr>
                      <w:sz w:val="24"/>
                      <w:szCs w:val="24"/>
                    </w:rPr>
                  </w:pPr>
                  <w:r>
                    <w:rPr>
                      <w:sz w:val="24"/>
                      <w:szCs w:val="24"/>
                    </w:rPr>
                    <w:t>110</w:t>
                  </w:r>
                </w:p>
              </w:tc>
              <w:tc>
                <w:tcPr>
                  <w:tcW w:w="359" w:type="dxa"/>
                  <w:tcBorders>
                    <w:top w:val="nil"/>
                    <w:left w:val="nil"/>
                    <w:bottom w:val="nil"/>
                    <w:right w:val="nil"/>
                  </w:tcBorders>
                  <w:tcMar>
                    <w:top w:w="0" w:type="dxa"/>
                    <w:left w:w="115" w:type="dxa"/>
                    <w:bottom w:w="0" w:type="dxa"/>
                    <w:right w:w="115" w:type="dxa"/>
                  </w:tcMar>
                </w:tcPr>
                <w:p w14:paraId="59B307FE" w14:textId="77777777" w:rsidR="007948A0" w:rsidRDefault="007948A0">
                  <w:pPr>
                    <w:ind w:left="10" w:firstLine="2960"/>
                    <w:rPr>
                      <w:sz w:val="24"/>
                      <w:szCs w:val="24"/>
                    </w:rPr>
                  </w:pPr>
                </w:p>
              </w:tc>
              <w:tc>
                <w:tcPr>
                  <w:tcW w:w="3701" w:type="dxa"/>
                  <w:gridSpan w:val="3"/>
                  <w:tcBorders>
                    <w:top w:val="nil"/>
                    <w:left w:val="nil"/>
                    <w:bottom w:val="nil"/>
                    <w:right w:val="nil"/>
                  </w:tcBorders>
                  <w:tcMar>
                    <w:top w:w="0" w:type="dxa"/>
                    <w:left w:w="115" w:type="dxa"/>
                    <w:bottom w:w="0" w:type="dxa"/>
                    <w:right w:w="115" w:type="dxa"/>
                  </w:tcMar>
                </w:tcPr>
                <w:p w14:paraId="444685D2" w14:textId="77777777" w:rsidR="007948A0" w:rsidRDefault="00A31B13">
                  <w:pPr>
                    <w:rPr>
                      <w:sz w:val="24"/>
                      <w:szCs w:val="24"/>
                    </w:rPr>
                  </w:pPr>
                  <w:r>
                    <w:rPr>
                      <w:sz w:val="24"/>
                      <w:szCs w:val="24"/>
                    </w:rPr>
                    <w:t>Girls 8 &amp; Under 25 Freestyle</w:t>
                  </w:r>
                </w:p>
                <w:p w14:paraId="6088AE5E" w14:textId="77777777" w:rsidR="007948A0" w:rsidRDefault="00A31B13">
                  <w:pPr>
                    <w:rPr>
                      <w:sz w:val="24"/>
                      <w:szCs w:val="24"/>
                    </w:rPr>
                  </w:pPr>
                  <w:r>
                    <w:rPr>
                      <w:sz w:val="24"/>
                      <w:szCs w:val="24"/>
                    </w:rPr>
                    <w:t>Boys 8 &amp; Under 25 Freestyle</w:t>
                  </w:r>
                </w:p>
              </w:tc>
              <w:tc>
                <w:tcPr>
                  <w:tcW w:w="359" w:type="dxa"/>
                  <w:tcBorders>
                    <w:top w:val="nil"/>
                    <w:left w:val="nil"/>
                    <w:bottom w:val="nil"/>
                    <w:right w:val="nil"/>
                  </w:tcBorders>
                  <w:tcMar>
                    <w:top w:w="0" w:type="dxa"/>
                    <w:left w:w="115" w:type="dxa"/>
                    <w:bottom w:w="0" w:type="dxa"/>
                    <w:right w:w="115" w:type="dxa"/>
                  </w:tcMar>
                </w:tcPr>
                <w:p w14:paraId="76962742" w14:textId="77777777" w:rsidR="007948A0" w:rsidRDefault="007948A0">
                  <w:pPr>
                    <w:ind w:left="10" w:firstLine="2960"/>
                    <w:jc w:val="center"/>
                    <w:rPr>
                      <w:sz w:val="24"/>
                      <w:szCs w:val="24"/>
                    </w:rPr>
                  </w:pPr>
                </w:p>
              </w:tc>
              <w:tc>
                <w:tcPr>
                  <w:tcW w:w="359" w:type="dxa"/>
                  <w:tcBorders>
                    <w:top w:val="nil"/>
                    <w:left w:val="nil"/>
                    <w:bottom w:val="nil"/>
                    <w:right w:val="nil"/>
                  </w:tcBorders>
                  <w:tcMar>
                    <w:top w:w="0" w:type="dxa"/>
                    <w:left w:w="115" w:type="dxa"/>
                    <w:bottom w:w="0" w:type="dxa"/>
                    <w:right w:w="115" w:type="dxa"/>
                  </w:tcMar>
                </w:tcPr>
                <w:p w14:paraId="796D0A61"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673431BC"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5864D4EF"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2F49B449"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399617BB"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4E193826" w14:textId="77777777" w:rsidR="007948A0" w:rsidRDefault="007948A0">
                  <w:pPr>
                    <w:jc w:val="center"/>
                    <w:rPr>
                      <w:sz w:val="20"/>
                      <w:szCs w:val="20"/>
                    </w:rPr>
                  </w:pPr>
                </w:p>
              </w:tc>
            </w:tr>
            <w:tr w:rsidR="007948A0" w14:paraId="1AC8B981" w14:textId="77777777">
              <w:trPr>
                <w:trHeight w:val="300"/>
              </w:trPr>
              <w:tc>
                <w:tcPr>
                  <w:tcW w:w="1440" w:type="dxa"/>
                  <w:tcBorders>
                    <w:top w:val="nil"/>
                    <w:left w:val="nil"/>
                    <w:bottom w:val="nil"/>
                    <w:right w:val="nil"/>
                  </w:tcBorders>
                  <w:tcMar>
                    <w:top w:w="0" w:type="dxa"/>
                    <w:left w:w="115" w:type="dxa"/>
                    <w:bottom w:w="0" w:type="dxa"/>
                    <w:right w:w="115" w:type="dxa"/>
                  </w:tcMar>
                </w:tcPr>
                <w:p w14:paraId="6C216629" w14:textId="77777777" w:rsidR="007948A0" w:rsidRDefault="007948A0">
                  <w:pPr>
                    <w:rPr>
                      <w:sz w:val="20"/>
                      <w:szCs w:val="20"/>
                    </w:rPr>
                  </w:pPr>
                </w:p>
              </w:tc>
              <w:tc>
                <w:tcPr>
                  <w:tcW w:w="1077" w:type="dxa"/>
                  <w:gridSpan w:val="2"/>
                  <w:tcBorders>
                    <w:top w:val="nil"/>
                    <w:left w:val="nil"/>
                    <w:bottom w:val="nil"/>
                    <w:right w:val="nil"/>
                  </w:tcBorders>
                  <w:tcMar>
                    <w:top w:w="0" w:type="dxa"/>
                    <w:left w:w="115" w:type="dxa"/>
                    <w:bottom w:w="0" w:type="dxa"/>
                    <w:right w:w="115" w:type="dxa"/>
                  </w:tcMar>
                </w:tcPr>
                <w:p w14:paraId="58591A5F" w14:textId="77777777" w:rsidR="007948A0" w:rsidRDefault="00A31B13">
                  <w:pPr>
                    <w:rPr>
                      <w:sz w:val="24"/>
                      <w:szCs w:val="24"/>
                    </w:rPr>
                  </w:pPr>
                  <w:r>
                    <w:rPr>
                      <w:sz w:val="24"/>
                      <w:szCs w:val="24"/>
                    </w:rPr>
                    <w:t>111</w:t>
                  </w:r>
                </w:p>
                <w:p w14:paraId="6D558281" w14:textId="77777777" w:rsidR="007948A0" w:rsidRDefault="00A31B13">
                  <w:pPr>
                    <w:rPr>
                      <w:sz w:val="24"/>
                      <w:szCs w:val="24"/>
                    </w:rPr>
                  </w:pPr>
                  <w:r>
                    <w:rPr>
                      <w:sz w:val="24"/>
                      <w:szCs w:val="24"/>
                    </w:rPr>
                    <w:t>112</w:t>
                  </w:r>
                </w:p>
              </w:tc>
              <w:tc>
                <w:tcPr>
                  <w:tcW w:w="359" w:type="dxa"/>
                  <w:tcBorders>
                    <w:top w:val="nil"/>
                    <w:left w:val="nil"/>
                    <w:bottom w:val="nil"/>
                    <w:right w:val="nil"/>
                  </w:tcBorders>
                  <w:tcMar>
                    <w:top w:w="0" w:type="dxa"/>
                    <w:left w:w="115" w:type="dxa"/>
                    <w:bottom w:w="0" w:type="dxa"/>
                    <w:right w:w="115" w:type="dxa"/>
                  </w:tcMar>
                </w:tcPr>
                <w:p w14:paraId="047C8075" w14:textId="77777777" w:rsidR="007948A0" w:rsidRDefault="007948A0">
                  <w:pPr>
                    <w:ind w:left="10" w:firstLine="2960"/>
                    <w:rPr>
                      <w:sz w:val="24"/>
                      <w:szCs w:val="24"/>
                    </w:rPr>
                  </w:pPr>
                </w:p>
              </w:tc>
              <w:tc>
                <w:tcPr>
                  <w:tcW w:w="3701" w:type="dxa"/>
                  <w:gridSpan w:val="3"/>
                  <w:tcBorders>
                    <w:top w:val="nil"/>
                    <w:left w:val="nil"/>
                    <w:bottom w:val="nil"/>
                    <w:right w:val="nil"/>
                  </w:tcBorders>
                  <w:tcMar>
                    <w:top w:w="0" w:type="dxa"/>
                    <w:left w:w="115" w:type="dxa"/>
                    <w:bottom w:w="0" w:type="dxa"/>
                    <w:right w:w="115" w:type="dxa"/>
                  </w:tcMar>
                </w:tcPr>
                <w:p w14:paraId="3758CA11" w14:textId="77777777" w:rsidR="007948A0" w:rsidRDefault="00A31B13">
                  <w:pPr>
                    <w:rPr>
                      <w:sz w:val="24"/>
                      <w:szCs w:val="24"/>
                    </w:rPr>
                  </w:pPr>
                  <w:r>
                    <w:rPr>
                      <w:sz w:val="24"/>
                      <w:szCs w:val="24"/>
                    </w:rPr>
                    <w:t>Girls 8 &amp; Under 100 IM</w:t>
                  </w:r>
                </w:p>
                <w:p w14:paraId="644CC58A" w14:textId="77777777" w:rsidR="007948A0" w:rsidRDefault="00A31B13">
                  <w:pPr>
                    <w:rPr>
                      <w:sz w:val="24"/>
                      <w:szCs w:val="24"/>
                    </w:rPr>
                  </w:pPr>
                  <w:r>
                    <w:rPr>
                      <w:sz w:val="24"/>
                      <w:szCs w:val="24"/>
                    </w:rPr>
                    <w:t>Boys 8 &amp; Under 100 IM</w:t>
                  </w:r>
                </w:p>
              </w:tc>
              <w:tc>
                <w:tcPr>
                  <w:tcW w:w="359" w:type="dxa"/>
                  <w:tcBorders>
                    <w:top w:val="nil"/>
                    <w:left w:val="nil"/>
                    <w:bottom w:val="nil"/>
                    <w:right w:val="nil"/>
                  </w:tcBorders>
                  <w:tcMar>
                    <w:top w:w="0" w:type="dxa"/>
                    <w:left w:w="115" w:type="dxa"/>
                    <w:bottom w:w="0" w:type="dxa"/>
                    <w:right w:w="115" w:type="dxa"/>
                  </w:tcMar>
                </w:tcPr>
                <w:p w14:paraId="70433764" w14:textId="77777777" w:rsidR="007948A0" w:rsidRDefault="007948A0">
                  <w:pPr>
                    <w:ind w:left="10" w:firstLine="2960"/>
                    <w:jc w:val="center"/>
                    <w:rPr>
                      <w:sz w:val="24"/>
                      <w:szCs w:val="24"/>
                    </w:rPr>
                  </w:pPr>
                </w:p>
              </w:tc>
              <w:tc>
                <w:tcPr>
                  <w:tcW w:w="359" w:type="dxa"/>
                  <w:tcBorders>
                    <w:top w:val="nil"/>
                    <w:left w:val="nil"/>
                    <w:bottom w:val="nil"/>
                    <w:right w:val="nil"/>
                  </w:tcBorders>
                  <w:tcMar>
                    <w:top w:w="0" w:type="dxa"/>
                    <w:left w:w="115" w:type="dxa"/>
                    <w:bottom w:w="0" w:type="dxa"/>
                    <w:right w:w="115" w:type="dxa"/>
                  </w:tcMar>
                </w:tcPr>
                <w:p w14:paraId="5DB0E59F"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6665ECFC"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6F4172C9"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3CDD70CC"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163D0B9E"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3EF36725" w14:textId="77777777" w:rsidR="007948A0" w:rsidRDefault="007948A0">
                  <w:pPr>
                    <w:jc w:val="center"/>
                    <w:rPr>
                      <w:sz w:val="20"/>
                      <w:szCs w:val="20"/>
                    </w:rPr>
                  </w:pPr>
                </w:p>
              </w:tc>
            </w:tr>
            <w:tr w:rsidR="007948A0" w14:paraId="382BAD93" w14:textId="77777777">
              <w:trPr>
                <w:trHeight w:val="300"/>
              </w:trPr>
              <w:tc>
                <w:tcPr>
                  <w:tcW w:w="1440" w:type="dxa"/>
                  <w:tcBorders>
                    <w:top w:val="nil"/>
                    <w:left w:val="nil"/>
                    <w:bottom w:val="nil"/>
                    <w:right w:val="nil"/>
                  </w:tcBorders>
                  <w:tcMar>
                    <w:top w:w="0" w:type="dxa"/>
                    <w:left w:w="115" w:type="dxa"/>
                    <w:bottom w:w="0" w:type="dxa"/>
                    <w:right w:w="115" w:type="dxa"/>
                  </w:tcMar>
                </w:tcPr>
                <w:p w14:paraId="21815325" w14:textId="77777777" w:rsidR="007948A0" w:rsidRDefault="007948A0">
                  <w:pPr>
                    <w:rPr>
                      <w:sz w:val="20"/>
                      <w:szCs w:val="20"/>
                    </w:rPr>
                  </w:pPr>
                </w:p>
              </w:tc>
              <w:tc>
                <w:tcPr>
                  <w:tcW w:w="1077" w:type="dxa"/>
                  <w:gridSpan w:val="2"/>
                  <w:tcBorders>
                    <w:top w:val="nil"/>
                    <w:left w:val="nil"/>
                    <w:bottom w:val="nil"/>
                    <w:right w:val="nil"/>
                  </w:tcBorders>
                  <w:tcMar>
                    <w:top w:w="0" w:type="dxa"/>
                    <w:left w:w="115" w:type="dxa"/>
                    <w:bottom w:w="0" w:type="dxa"/>
                    <w:right w:w="115" w:type="dxa"/>
                  </w:tcMar>
                </w:tcPr>
                <w:p w14:paraId="795F7EA4" w14:textId="77777777" w:rsidR="007948A0" w:rsidRDefault="00A31B13">
                  <w:pPr>
                    <w:rPr>
                      <w:sz w:val="24"/>
                      <w:szCs w:val="24"/>
                    </w:rPr>
                  </w:pPr>
                  <w:r>
                    <w:rPr>
                      <w:sz w:val="24"/>
                      <w:szCs w:val="24"/>
                    </w:rPr>
                    <w:t>113</w:t>
                  </w:r>
                </w:p>
                <w:p w14:paraId="5F8A4F5D" w14:textId="77777777" w:rsidR="007948A0" w:rsidRDefault="00A31B13">
                  <w:pPr>
                    <w:rPr>
                      <w:sz w:val="24"/>
                      <w:szCs w:val="24"/>
                    </w:rPr>
                  </w:pPr>
                  <w:r>
                    <w:rPr>
                      <w:sz w:val="24"/>
                      <w:szCs w:val="24"/>
                    </w:rPr>
                    <w:t>114</w:t>
                  </w:r>
                </w:p>
              </w:tc>
              <w:tc>
                <w:tcPr>
                  <w:tcW w:w="359" w:type="dxa"/>
                  <w:tcBorders>
                    <w:top w:val="nil"/>
                    <w:left w:val="nil"/>
                    <w:bottom w:val="nil"/>
                    <w:right w:val="nil"/>
                  </w:tcBorders>
                  <w:tcMar>
                    <w:top w:w="0" w:type="dxa"/>
                    <w:left w:w="115" w:type="dxa"/>
                    <w:bottom w:w="0" w:type="dxa"/>
                    <w:right w:w="115" w:type="dxa"/>
                  </w:tcMar>
                </w:tcPr>
                <w:p w14:paraId="5813914E" w14:textId="77777777" w:rsidR="007948A0" w:rsidRDefault="007948A0">
                  <w:pPr>
                    <w:ind w:left="10" w:firstLine="2960"/>
                    <w:rPr>
                      <w:sz w:val="24"/>
                      <w:szCs w:val="24"/>
                    </w:rPr>
                  </w:pPr>
                </w:p>
              </w:tc>
              <w:tc>
                <w:tcPr>
                  <w:tcW w:w="3701" w:type="dxa"/>
                  <w:gridSpan w:val="3"/>
                  <w:tcBorders>
                    <w:top w:val="nil"/>
                    <w:left w:val="nil"/>
                    <w:bottom w:val="nil"/>
                    <w:right w:val="nil"/>
                  </w:tcBorders>
                  <w:tcMar>
                    <w:top w:w="0" w:type="dxa"/>
                    <w:left w:w="115" w:type="dxa"/>
                    <w:bottom w:w="0" w:type="dxa"/>
                    <w:right w:w="115" w:type="dxa"/>
                  </w:tcMar>
                </w:tcPr>
                <w:p w14:paraId="01BA341B" w14:textId="77777777" w:rsidR="007948A0" w:rsidRDefault="00A31B13">
                  <w:pPr>
                    <w:rPr>
                      <w:sz w:val="24"/>
                      <w:szCs w:val="24"/>
                    </w:rPr>
                  </w:pPr>
                  <w:r>
                    <w:rPr>
                      <w:sz w:val="24"/>
                      <w:szCs w:val="24"/>
                    </w:rPr>
                    <w:t>Girls 8 &amp; Under 25 Backstroke</w:t>
                  </w:r>
                </w:p>
                <w:p w14:paraId="5F6DB052" w14:textId="77777777" w:rsidR="007948A0" w:rsidRDefault="00A31B13">
                  <w:pPr>
                    <w:rPr>
                      <w:sz w:val="24"/>
                      <w:szCs w:val="24"/>
                    </w:rPr>
                  </w:pPr>
                  <w:r>
                    <w:rPr>
                      <w:sz w:val="24"/>
                      <w:szCs w:val="24"/>
                    </w:rPr>
                    <w:t>Boys 8 &amp; Under 25 Backstroke</w:t>
                  </w:r>
                </w:p>
              </w:tc>
              <w:tc>
                <w:tcPr>
                  <w:tcW w:w="359" w:type="dxa"/>
                  <w:tcBorders>
                    <w:top w:val="nil"/>
                    <w:left w:val="nil"/>
                    <w:bottom w:val="nil"/>
                    <w:right w:val="nil"/>
                  </w:tcBorders>
                  <w:tcMar>
                    <w:top w:w="0" w:type="dxa"/>
                    <w:left w:w="115" w:type="dxa"/>
                    <w:bottom w:w="0" w:type="dxa"/>
                    <w:right w:w="115" w:type="dxa"/>
                  </w:tcMar>
                </w:tcPr>
                <w:p w14:paraId="0E1222B2" w14:textId="77777777" w:rsidR="007948A0" w:rsidRDefault="007948A0">
                  <w:pPr>
                    <w:ind w:left="10" w:firstLine="2960"/>
                    <w:jc w:val="center"/>
                    <w:rPr>
                      <w:sz w:val="24"/>
                      <w:szCs w:val="24"/>
                    </w:rPr>
                  </w:pPr>
                </w:p>
              </w:tc>
              <w:tc>
                <w:tcPr>
                  <w:tcW w:w="359" w:type="dxa"/>
                  <w:tcBorders>
                    <w:top w:val="nil"/>
                    <w:left w:val="nil"/>
                    <w:bottom w:val="nil"/>
                    <w:right w:val="nil"/>
                  </w:tcBorders>
                  <w:tcMar>
                    <w:top w:w="0" w:type="dxa"/>
                    <w:left w:w="115" w:type="dxa"/>
                    <w:bottom w:w="0" w:type="dxa"/>
                    <w:right w:w="115" w:type="dxa"/>
                  </w:tcMar>
                </w:tcPr>
                <w:p w14:paraId="68C9B62B"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1D5E6F9B"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4AEC5AEF"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6869638E"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2E1D2B88"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301BDE4B" w14:textId="77777777" w:rsidR="007948A0" w:rsidRDefault="007948A0">
                  <w:pPr>
                    <w:jc w:val="center"/>
                    <w:rPr>
                      <w:sz w:val="20"/>
                      <w:szCs w:val="20"/>
                    </w:rPr>
                  </w:pPr>
                </w:p>
              </w:tc>
            </w:tr>
            <w:tr w:rsidR="007948A0" w14:paraId="57728F22" w14:textId="77777777">
              <w:tc>
                <w:tcPr>
                  <w:tcW w:w="1440" w:type="dxa"/>
                  <w:tcBorders>
                    <w:top w:val="nil"/>
                    <w:left w:val="nil"/>
                    <w:bottom w:val="nil"/>
                    <w:right w:val="nil"/>
                  </w:tcBorders>
                  <w:tcMar>
                    <w:top w:w="0" w:type="dxa"/>
                    <w:left w:w="115" w:type="dxa"/>
                    <w:bottom w:w="0" w:type="dxa"/>
                    <w:right w:w="115" w:type="dxa"/>
                  </w:tcMar>
                </w:tcPr>
                <w:p w14:paraId="7EAEC16E" w14:textId="77777777" w:rsidR="007948A0" w:rsidRDefault="007948A0">
                  <w:pPr>
                    <w:rPr>
                      <w:sz w:val="20"/>
                      <w:szCs w:val="20"/>
                    </w:rPr>
                  </w:pPr>
                </w:p>
              </w:tc>
              <w:tc>
                <w:tcPr>
                  <w:tcW w:w="1077" w:type="dxa"/>
                  <w:gridSpan w:val="2"/>
                  <w:tcBorders>
                    <w:top w:val="nil"/>
                    <w:left w:val="nil"/>
                    <w:bottom w:val="nil"/>
                    <w:right w:val="nil"/>
                  </w:tcBorders>
                  <w:tcMar>
                    <w:top w:w="0" w:type="dxa"/>
                    <w:left w:w="115" w:type="dxa"/>
                    <w:bottom w:w="0" w:type="dxa"/>
                    <w:right w:w="115" w:type="dxa"/>
                  </w:tcMar>
                </w:tcPr>
                <w:p w14:paraId="113FA1C8" w14:textId="77777777" w:rsidR="007948A0" w:rsidRDefault="00A31B13">
                  <w:pPr>
                    <w:rPr>
                      <w:sz w:val="24"/>
                      <w:szCs w:val="24"/>
                    </w:rPr>
                  </w:pPr>
                  <w:r>
                    <w:rPr>
                      <w:sz w:val="24"/>
                      <w:szCs w:val="24"/>
                    </w:rPr>
                    <w:t>115</w:t>
                  </w:r>
                </w:p>
                <w:p w14:paraId="512E4335" w14:textId="77777777" w:rsidR="007948A0" w:rsidRDefault="00A31B13">
                  <w:pPr>
                    <w:rPr>
                      <w:sz w:val="24"/>
                      <w:szCs w:val="24"/>
                    </w:rPr>
                  </w:pPr>
                  <w:r>
                    <w:rPr>
                      <w:sz w:val="24"/>
                      <w:szCs w:val="24"/>
                    </w:rPr>
                    <w:t>116</w:t>
                  </w:r>
                </w:p>
                <w:p w14:paraId="76D52204" w14:textId="77777777" w:rsidR="007948A0" w:rsidRDefault="00A31B13">
                  <w:pPr>
                    <w:rPr>
                      <w:sz w:val="24"/>
                      <w:szCs w:val="24"/>
                    </w:rPr>
                  </w:pPr>
                  <w:r>
                    <w:rPr>
                      <w:sz w:val="24"/>
                      <w:szCs w:val="24"/>
                    </w:rPr>
                    <w:t>117</w:t>
                  </w:r>
                </w:p>
                <w:p w14:paraId="6986E485" w14:textId="77777777" w:rsidR="007948A0" w:rsidRDefault="00A31B13">
                  <w:pPr>
                    <w:rPr>
                      <w:sz w:val="24"/>
                      <w:szCs w:val="24"/>
                    </w:rPr>
                  </w:pPr>
                  <w:r>
                    <w:rPr>
                      <w:sz w:val="24"/>
                      <w:szCs w:val="24"/>
                    </w:rPr>
                    <w:t>118</w:t>
                  </w:r>
                </w:p>
              </w:tc>
              <w:tc>
                <w:tcPr>
                  <w:tcW w:w="359" w:type="dxa"/>
                  <w:tcBorders>
                    <w:top w:val="nil"/>
                    <w:left w:val="nil"/>
                    <w:bottom w:val="nil"/>
                    <w:right w:val="nil"/>
                  </w:tcBorders>
                  <w:tcMar>
                    <w:top w:w="0" w:type="dxa"/>
                    <w:left w:w="115" w:type="dxa"/>
                    <w:bottom w:w="0" w:type="dxa"/>
                    <w:right w:w="115" w:type="dxa"/>
                  </w:tcMar>
                </w:tcPr>
                <w:p w14:paraId="76F99FE6" w14:textId="77777777" w:rsidR="007948A0" w:rsidRDefault="007948A0">
                  <w:pPr>
                    <w:ind w:left="10" w:firstLine="2960"/>
                    <w:rPr>
                      <w:sz w:val="24"/>
                      <w:szCs w:val="24"/>
                    </w:rPr>
                  </w:pPr>
                </w:p>
              </w:tc>
              <w:tc>
                <w:tcPr>
                  <w:tcW w:w="3701" w:type="dxa"/>
                  <w:gridSpan w:val="3"/>
                  <w:tcBorders>
                    <w:top w:val="nil"/>
                    <w:left w:val="nil"/>
                    <w:bottom w:val="nil"/>
                    <w:right w:val="nil"/>
                  </w:tcBorders>
                  <w:tcMar>
                    <w:top w:w="0" w:type="dxa"/>
                    <w:left w:w="115" w:type="dxa"/>
                    <w:bottom w:w="0" w:type="dxa"/>
                    <w:right w:w="115" w:type="dxa"/>
                  </w:tcMar>
                </w:tcPr>
                <w:p w14:paraId="617835BC" w14:textId="77777777" w:rsidR="007948A0" w:rsidRDefault="00A31B13">
                  <w:pPr>
                    <w:rPr>
                      <w:sz w:val="24"/>
                      <w:szCs w:val="24"/>
                    </w:rPr>
                  </w:pPr>
                  <w:r>
                    <w:rPr>
                      <w:sz w:val="24"/>
                      <w:szCs w:val="24"/>
                    </w:rPr>
                    <w:t>Girls 8 &amp; Under 50 Freestyle</w:t>
                  </w:r>
                </w:p>
                <w:p w14:paraId="5BB25ED0" w14:textId="77777777" w:rsidR="007948A0" w:rsidRDefault="00A31B13">
                  <w:pPr>
                    <w:rPr>
                      <w:sz w:val="24"/>
                      <w:szCs w:val="24"/>
                    </w:rPr>
                  </w:pPr>
                  <w:r>
                    <w:rPr>
                      <w:sz w:val="24"/>
                      <w:szCs w:val="24"/>
                    </w:rPr>
                    <w:t>Boys 8 &amp; Under 50 Freestyle</w:t>
                  </w:r>
                </w:p>
                <w:p w14:paraId="64EC3285" w14:textId="77777777" w:rsidR="007948A0" w:rsidRDefault="00A31B13">
                  <w:pPr>
                    <w:rPr>
                      <w:sz w:val="24"/>
                      <w:szCs w:val="24"/>
                    </w:rPr>
                  </w:pPr>
                  <w:r>
                    <w:rPr>
                      <w:sz w:val="24"/>
                      <w:szCs w:val="24"/>
                    </w:rPr>
                    <w:t>Girls 8 &amp; Under 100 Freestyle Relay</w:t>
                  </w:r>
                </w:p>
                <w:p w14:paraId="545AF3CE" w14:textId="77777777" w:rsidR="007948A0" w:rsidRDefault="00A31B13">
                  <w:pPr>
                    <w:rPr>
                      <w:sz w:val="24"/>
                      <w:szCs w:val="24"/>
                    </w:rPr>
                  </w:pPr>
                  <w:r>
                    <w:rPr>
                      <w:sz w:val="24"/>
                      <w:szCs w:val="24"/>
                    </w:rPr>
                    <w:t>Boys 8 &amp; Under 100 Freestyle Relay</w:t>
                  </w:r>
                </w:p>
              </w:tc>
              <w:tc>
                <w:tcPr>
                  <w:tcW w:w="359" w:type="dxa"/>
                  <w:tcBorders>
                    <w:top w:val="nil"/>
                    <w:left w:val="nil"/>
                    <w:bottom w:val="nil"/>
                    <w:right w:val="nil"/>
                  </w:tcBorders>
                  <w:tcMar>
                    <w:top w:w="0" w:type="dxa"/>
                    <w:left w:w="115" w:type="dxa"/>
                    <w:bottom w:w="0" w:type="dxa"/>
                    <w:right w:w="115" w:type="dxa"/>
                  </w:tcMar>
                </w:tcPr>
                <w:p w14:paraId="4047F75C" w14:textId="77777777" w:rsidR="007948A0" w:rsidRDefault="007948A0">
                  <w:pPr>
                    <w:ind w:left="10" w:firstLine="2960"/>
                    <w:jc w:val="center"/>
                    <w:rPr>
                      <w:sz w:val="24"/>
                      <w:szCs w:val="24"/>
                    </w:rPr>
                  </w:pPr>
                </w:p>
              </w:tc>
              <w:tc>
                <w:tcPr>
                  <w:tcW w:w="359" w:type="dxa"/>
                  <w:tcBorders>
                    <w:top w:val="nil"/>
                    <w:left w:val="nil"/>
                    <w:bottom w:val="nil"/>
                    <w:right w:val="nil"/>
                  </w:tcBorders>
                  <w:tcMar>
                    <w:top w:w="0" w:type="dxa"/>
                    <w:left w:w="115" w:type="dxa"/>
                    <w:bottom w:w="0" w:type="dxa"/>
                    <w:right w:w="115" w:type="dxa"/>
                  </w:tcMar>
                </w:tcPr>
                <w:p w14:paraId="23E94FE0"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48AA1AD8"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40D49B79"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375D43FA"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1005B18E" w14:textId="77777777" w:rsidR="007948A0" w:rsidRDefault="007948A0">
                  <w:pPr>
                    <w:jc w:val="center"/>
                    <w:rPr>
                      <w:sz w:val="20"/>
                      <w:szCs w:val="20"/>
                    </w:rPr>
                  </w:pPr>
                </w:p>
              </w:tc>
              <w:tc>
                <w:tcPr>
                  <w:tcW w:w="359" w:type="dxa"/>
                  <w:tcBorders>
                    <w:top w:val="nil"/>
                    <w:left w:val="nil"/>
                    <w:bottom w:val="nil"/>
                    <w:right w:val="nil"/>
                  </w:tcBorders>
                  <w:tcMar>
                    <w:top w:w="0" w:type="dxa"/>
                    <w:left w:w="115" w:type="dxa"/>
                    <w:bottom w:w="0" w:type="dxa"/>
                    <w:right w:w="115" w:type="dxa"/>
                  </w:tcMar>
                </w:tcPr>
                <w:p w14:paraId="45793EFF" w14:textId="77777777" w:rsidR="007948A0" w:rsidRDefault="007948A0">
                  <w:pPr>
                    <w:jc w:val="center"/>
                    <w:rPr>
                      <w:sz w:val="20"/>
                      <w:szCs w:val="20"/>
                    </w:rPr>
                  </w:pPr>
                </w:p>
              </w:tc>
            </w:tr>
          </w:tbl>
          <w:p w14:paraId="60E9E4AA" w14:textId="77777777" w:rsidR="007948A0" w:rsidRDefault="007948A0">
            <w:pPr>
              <w:jc w:val="center"/>
              <w:rPr>
                <w:sz w:val="24"/>
                <w:szCs w:val="24"/>
              </w:rPr>
            </w:pPr>
          </w:p>
          <w:p w14:paraId="07F63B62" w14:textId="77777777" w:rsidR="007948A0" w:rsidRDefault="007948A0">
            <w:pPr>
              <w:jc w:val="center"/>
              <w:rPr>
                <w:i/>
                <w:sz w:val="24"/>
                <w:szCs w:val="24"/>
              </w:rPr>
            </w:pPr>
          </w:p>
        </w:tc>
      </w:tr>
    </w:tbl>
    <w:p w14:paraId="1219CC24" w14:textId="77777777" w:rsidR="007948A0" w:rsidRDefault="007948A0">
      <w:pPr>
        <w:pBdr>
          <w:top w:val="nil"/>
          <w:left w:val="nil"/>
          <w:bottom w:val="nil"/>
          <w:right w:val="nil"/>
          <w:between w:val="nil"/>
        </w:pBdr>
        <w:spacing w:after="0"/>
        <w:ind w:left="822"/>
        <w:jc w:val="center"/>
        <w:rPr>
          <w:b/>
          <w:sz w:val="40"/>
          <w:szCs w:val="40"/>
        </w:rPr>
      </w:pPr>
    </w:p>
    <w:p w14:paraId="02B93F1F" w14:textId="77777777" w:rsidR="007948A0" w:rsidRDefault="007948A0">
      <w:pPr>
        <w:pBdr>
          <w:top w:val="nil"/>
          <w:left w:val="nil"/>
          <w:bottom w:val="nil"/>
          <w:right w:val="nil"/>
          <w:between w:val="nil"/>
        </w:pBdr>
        <w:spacing w:after="0"/>
        <w:ind w:left="822"/>
        <w:jc w:val="center"/>
        <w:rPr>
          <w:b/>
          <w:sz w:val="40"/>
          <w:szCs w:val="40"/>
        </w:rPr>
      </w:pPr>
    </w:p>
    <w:p w14:paraId="17B74B07" w14:textId="77777777" w:rsidR="007948A0" w:rsidRDefault="007948A0">
      <w:pPr>
        <w:pBdr>
          <w:top w:val="nil"/>
          <w:left w:val="nil"/>
          <w:bottom w:val="nil"/>
          <w:right w:val="nil"/>
          <w:between w:val="nil"/>
        </w:pBdr>
        <w:spacing w:after="0"/>
        <w:ind w:left="822"/>
        <w:jc w:val="center"/>
        <w:rPr>
          <w:b/>
          <w:sz w:val="40"/>
          <w:szCs w:val="40"/>
        </w:rPr>
      </w:pPr>
    </w:p>
    <w:p w14:paraId="6DC5F8F3" w14:textId="77777777" w:rsidR="007948A0" w:rsidRDefault="007948A0">
      <w:pPr>
        <w:pBdr>
          <w:top w:val="nil"/>
          <w:left w:val="nil"/>
          <w:bottom w:val="nil"/>
          <w:right w:val="nil"/>
          <w:between w:val="nil"/>
        </w:pBdr>
        <w:spacing w:after="0"/>
        <w:ind w:left="822"/>
        <w:jc w:val="center"/>
        <w:rPr>
          <w:b/>
          <w:sz w:val="40"/>
          <w:szCs w:val="40"/>
        </w:rPr>
      </w:pPr>
    </w:p>
    <w:p w14:paraId="5EEC75F7" w14:textId="77777777" w:rsidR="007948A0" w:rsidRDefault="007948A0">
      <w:pPr>
        <w:pBdr>
          <w:top w:val="nil"/>
          <w:left w:val="nil"/>
          <w:bottom w:val="nil"/>
          <w:right w:val="nil"/>
          <w:between w:val="nil"/>
        </w:pBdr>
        <w:spacing w:after="0"/>
        <w:ind w:left="822"/>
        <w:jc w:val="center"/>
        <w:rPr>
          <w:b/>
          <w:sz w:val="40"/>
          <w:szCs w:val="40"/>
        </w:rPr>
      </w:pPr>
    </w:p>
    <w:p w14:paraId="30766FF4" w14:textId="77777777" w:rsidR="007948A0" w:rsidRDefault="007948A0">
      <w:pPr>
        <w:pBdr>
          <w:top w:val="nil"/>
          <w:left w:val="nil"/>
          <w:bottom w:val="nil"/>
          <w:right w:val="nil"/>
          <w:between w:val="nil"/>
        </w:pBdr>
        <w:spacing w:after="0"/>
        <w:ind w:left="822"/>
        <w:jc w:val="center"/>
        <w:rPr>
          <w:b/>
          <w:sz w:val="40"/>
          <w:szCs w:val="40"/>
        </w:rPr>
      </w:pPr>
    </w:p>
    <w:p w14:paraId="4AB1BAB5" w14:textId="77777777" w:rsidR="007948A0" w:rsidRDefault="007948A0">
      <w:pPr>
        <w:pBdr>
          <w:top w:val="nil"/>
          <w:left w:val="nil"/>
          <w:bottom w:val="nil"/>
          <w:right w:val="nil"/>
          <w:between w:val="nil"/>
        </w:pBdr>
        <w:spacing w:after="0"/>
        <w:rPr>
          <w:b/>
          <w:sz w:val="40"/>
          <w:szCs w:val="40"/>
        </w:rPr>
      </w:pPr>
    </w:p>
    <w:p w14:paraId="1F548E25" w14:textId="77777777" w:rsidR="007948A0" w:rsidRDefault="00A31B13">
      <w:pPr>
        <w:pStyle w:val="Heading1"/>
        <w:rPr>
          <w:color w:val="000000"/>
        </w:rPr>
      </w:pPr>
      <w:bookmarkStart w:id="0" w:name="_heading=h.y2dhsy5iz9dw" w:colFirst="0" w:colLast="0"/>
      <w:bookmarkEnd w:id="0"/>
      <w:r>
        <w:rPr>
          <w:color w:val="000000"/>
        </w:rPr>
        <w:t xml:space="preserve">APPENDIX 1: </w:t>
      </w:r>
    </w:p>
    <w:p w14:paraId="09DDD37F" w14:textId="77777777" w:rsidR="007948A0" w:rsidRDefault="00A31B13">
      <w:pPr>
        <w:pStyle w:val="Heading1"/>
        <w:rPr>
          <w:color w:val="000000"/>
          <w:u w:val="single"/>
        </w:rPr>
      </w:pPr>
      <w:r>
        <w:rPr>
          <w:color w:val="000000"/>
        </w:rPr>
        <w:t>YMCA Sanctioned Meet Declaration Form</w:t>
      </w:r>
    </w:p>
    <w:p w14:paraId="1E076F81" w14:textId="77777777" w:rsidR="007948A0" w:rsidRDefault="00A31B13">
      <w:pPr>
        <w:spacing w:before="120" w:after="0" w:line="240" w:lineRule="auto"/>
        <w:jc w:val="center"/>
        <w:rPr>
          <w:rFonts w:ascii="Verdana" w:eastAsia="Verdana" w:hAnsi="Verdana" w:cs="Verdana"/>
          <w:b/>
          <w:i/>
          <w:sz w:val="20"/>
          <w:szCs w:val="20"/>
        </w:rPr>
      </w:pPr>
      <w:r>
        <w:rPr>
          <w:rFonts w:ascii="Verdana" w:eastAsia="Verdana" w:hAnsi="Verdana" w:cs="Verdana"/>
          <w:b/>
          <w:i/>
          <w:sz w:val="20"/>
          <w:szCs w:val="20"/>
        </w:rPr>
        <w:t>(Note:</w:t>
      </w:r>
      <w:r>
        <w:rPr>
          <w:rFonts w:ascii="Verdana" w:eastAsia="Verdana" w:hAnsi="Verdana" w:cs="Verdana"/>
          <w:i/>
          <w:sz w:val="20"/>
          <w:szCs w:val="20"/>
        </w:rPr>
        <w:t xml:space="preserve"> </w:t>
      </w:r>
      <w:r>
        <w:rPr>
          <w:rFonts w:ascii="Verdana" w:eastAsia="Verdana" w:hAnsi="Verdana" w:cs="Verdana"/>
          <w:b/>
          <w:i/>
          <w:sz w:val="20"/>
          <w:szCs w:val="20"/>
        </w:rPr>
        <w:t>Return signed Declaration form to the meet director)</w:t>
      </w:r>
    </w:p>
    <w:p w14:paraId="1E4D5C77" w14:textId="77777777" w:rsidR="007948A0" w:rsidRDefault="00A31B13">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b/>
          <w:color w:val="000000"/>
          <w:sz w:val="24"/>
          <w:szCs w:val="24"/>
        </w:rPr>
        <w:lastRenderedPageBreak/>
        <w:t>Participating YMCA</w:t>
      </w:r>
      <w:r>
        <w:rPr>
          <w:rFonts w:ascii="Verdana" w:eastAsia="Verdana" w:hAnsi="Verdana" w:cs="Verdana"/>
          <w:color w:val="000000"/>
          <w:sz w:val="24"/>
          <w:szCs w:val="24"/>
        </w:rPr>
        <w:t xml:space="preserve">: </w:t>
      </w:r>
    </w:p>
    <w:p w14:paraId="18E10857" w14:textId="77777777" w:rsidR="007948A0" w:rsidRDefault="00A31B13">
      <w:pPr>
        <w:pBdr>
          <w:top w:val="nil"/>
          <w:left w:val="nil"/>
          <w:bottom w:val="nil"/>
          <w:right w:val="nil"/>
          <w:between w:val="nil"/>
        </w:pBdr>
        <w:spacing w:line="240" w:lineRule="auto"/>
        <w:rPr>
          <w:rFonts w:ascii="Verdana" w:eastAsia="Verdana" w:hAnsi="Verdana" w:cs="Verdana"/>
          <w:color w:val="FF0000"/>
          <w:sz w:val="24"/>
          <w:szCs w:val="24"/>
        </w:rPr>
      </w:pPr>
      <w:r>
        <w:rPr>
          <w:rFonts w:ascii="Verdana" w:eastAsia="Verdana" w:hAnsi="Verdana" w:cs="Verdana"/>
          <w:b/>
          <w:color w:val="000000"/>
          <w:sz w:val="24"/>
          <w:szCs w:val="24"/>
        </w:rPr>
        <w:t>YMCA Address:</w:t>
      </w:r>
      <w:r>
        <w:rPr>
          <w:rFonts w:ascii="Verdana" w:eastAsia="Verdana" w:hAnsi="Verdana" w:cs="Verdana"/>
          <w:color w:val="000000"/>
          <w:sz w:val="24"/>
          <w:szCs w:val="24"/>
        </w:rPr>
        <w:t xml:space="preserve">        </w:t>
      </w:r>
    </w:p>
    <w:p w14:paraId="0C09B38C" w14:textId="77777777" w:rsidR="007948A0" w:rsidRDefault="00A31B13">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b/>
          <w:color w:val="000000"/>
          <w:sz w:val="24"/>
          <w:szCs w:val="24"/>
        </w:rPr>
        <w:t>Meet Name</w:t>
      </w:r>
      <w:r>
        <w:rPr>
          <w:rFonts w:ascii="Verdana" w:eastAsia="Verdana" w:hAnsi="Verdana" w:cs="Verdana"/>
          <w:color w:val="000000"/>
          <w:sz w:val="24"/>
          <w:szCs w:val="24"/>
        </w:rPr>
        <w:t>:             202</w:t>
      </w:r>
      <w:r w:rsidR="00010DE4">
        <w:rPr>
          <w:rFonts w:ascii="Verdana" w:eastAsia="Verdana" w:hAnsi="Verdana" w:cs="Verdana"/>
          <w:sz w:val="24"/>
          <w:szCs w:val="24"/>
        </w:rPr>
        <w:t>5</w:t>
      </w:r>
      <w:r>
        <w:rPr>
          <w:rFonts w:ascii="Verdana" w:eastAsia="Verdana" w:hAnsi="Verdana" w:cs="Verdana"/>
          <w:color w:val="000000"/>
          <w:sz w:val="24"/>
          <w:szCs w:val="24"/>
        </w:rPr>
        <w:t xml:space="preserve"> SEOWV Swim League Futures Championship</w:t>
      </w:r>
    </w:p>
    <w:p w14:paraId="6B39AF57" w14:textId="77777777" w:rsidR="007948A0" w:rsidRDefault="00A31B13">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b/>
          <w:color w:val="000000"/>
          <w:sz w:val="24"/>
          <w:szCs w:val="24"/>
        </w:rPr>
        <w:t>Meet Date(s):</w:t>
      </w:r>
      <w:r>
        <w:rPr>
          <w:rFonts w:ascii="Verdana" w:eastAsia="Verdana" w:hAnsi="Verdana" w:cs="Verdana"/>
          <w:color w:val="000000"/>
          <w:sz w:val="24"/>
          <w:szCs w:val="24"/>
        </w:rPr>
        <w:t xml:space="preserve">          </w:t>
      </w:r>
      <w:r>
        <w:rPr>
          <w:rFonts w:ascii="Verdana" w:eastAsia="Verdana" w:hAnsi="Verdana" w:cs="Verdana"/>
          <w:sz w:val="24"/>
          <w:szCs w:val="24"/>
        </w:rPr>
        <w:t>February 23</w:t>
      </w:r>
      <w:r>
        <w:rPr>
          <w:rFonts w:ascii="Verdana" w:eastAsia="Verdana" w:hAnsi="Verdana" w:cs="Verdana"/>
          <w:color w:val="000000"/>
          <w:sz w:val="24"/>
          <w:szCs w:val="24"/>
        </w:rPr>
        <w:t>, 20</w:t>
      </w:r>
      <w:r w:rsidR="00010DE4">
        <w:rPr>
          <w:rFonts w:ascii="Verdana" w:eastAsia="Verdana" w:hAnsi="Verdana" w:cs="Verdana"/>
          <w:sz w:val="24"/>
          <w:szCs w:val="24"/>
        </w:rPr>
        <w:t>25</w:t>
      </w:r>
    </w:p>
    <w:p w14:paraId="1F088043" w14:textId="77777777" w:rsidR="007948A0" w:rsidRDefault="00A31B13">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b/>
          <w:color w:val="000000"/>
          <w:sz w:val="24"/>
          <w:szCs w:val="24"/>
        </w:rPr>
        <w:t>Meet Host:</w:t>
      </w:r>
      <w:r>
        <w:rPr>
          <w:rFonts w:ascii="Verdana" w:eastAsia="Verdana" w:hAnsi="Verdana" w:cs="Verdana"/>
          <w:color w:val="000000"/>
          <w:sz w:val="24"/>
          <w:szCs w:val="24"/>
        </w:rPr>
        <w:t xml:space="preserve">               The Southeast Ohio/West Virginia YMCA Swim League</w:t>
      </w:r>
    </w:p>
    <w:p w14:paraId="242D544C" w14:textId="77777777" w:rsidR="007948A0" w:rsidRDefault="00A31B13">
      <w:pPr>
        <w:pBdr>
          <w:top w:val="nil"/>
          <w:left w:val="nil"/>
          <w:bottom w:val="nil"/>
          <w:right w:val="nil"/>
          <w:between w:val="nil"/>
        </w:pBdr>
        <w:spacing w:line="240" w:lineRule="auto"/>
        <w:rPr>
          <w:rFonts w:ascii="Verdana" w:eastAsia="Verdana" w:hAnsi="Verdana" w:cs="Verdana"/>
          <w:color w:val="000000"/>
          <w:sz w:val="24"/>
          <w:szCs w:val="24"/>
        </w:rPr>
      </w:pPr>
      <w:r>
        <w:rPr>
          <w:rFonts w:ascii="Verdana" w:eastAsia="Verdana" w:hAnsi="Verdana" w:cs="Verdana"/>
          <w:b/>
          <w:color w:val="000000"/>
          <w:sz w:val="24"/>
          <w:szCs w:val="24"/>
        </w:rPr>
        <w:t>Meet Location:</w:t>
      </w:r>
      <w:r>
        <w:rPr>
          <w:rFonts w:ascii="Verdana" w:eastAsia="Verdana" w:hAnsi="Verdana" w:cs="Verdana"/>
          <w:color w:val="000000"/>
          <w:sz w:val="24"/>
          <w:szCs w:val="24"/>
        </w:rPr>
        <w:t xml:space="preserve">         Parkersburg YMCA, Parkersburg, WV 26101</w:t>
      </w:r>
    </w:p>
    <w:p w14:paraId="7A07A5CC" w14:textId="77777777" w:rsidR="007948A0" w:rsidRDefault="00A31B13">
      <w:pPr>
        <w:pBdr>
          <w:top w:val="nil"/>
          <w:left w:val="nil"/>
          <w:bottom w:val="nil"/>
          <w:right w:val="nil"/>
          <w:between w:val="nil"/>
        </w:pBdr>
        <w:spacing w:line="240" w:lineRule="auto"/>
        <w:rPr>
          <w:rFonts w:ascii="Verdana" w:eastAsia="Verdana" w:hAnsi="Verdana" w:cs="Verdana"/>
          <w:color w:val="000000"/>
          <w:sz w:val="20"/>
          <w:szCs w:val="20"/>
        </w:rPr>
      </w:pPr>
      <w:r>
        <w:rPr>
          <w:rFonts w:ascii="Verdana" w:eastAsia="Verdana" w:hAnsi="Verdana" w:cs="Verdana"/>
          <w:color w:val="000000"/>
          <w:sz w:val="20"/>
          <w:szCs w:val="20"/>
        </w:rPr>
        <w:t>We the undersigned attest to the following:</w:t>
      </w:r>
    </w:p>
    <w:p w14:paraId="12707A2C" w14:textId="77777777" w:rsidR="007948A0" w:rsidRDefault="00A31B13">
      <w:pPr>
        <w:pBdr>
          <w:top w:val="nil"/>
          <w:left w:val="nil"/>
          <w:bottom w:val="nil"/>
          <w:right w:val="nil"/>
          <w:between w:val="nil"/>
        </w:pBdr>
        <w:spacing w:line="240" w:lineRule="auto"/>
        <w:rPr>
          <w:rFonts w:ascii="Verdana" w:eastAsia="Verdana" w:hAnsi="Verdana" w:cs="Verdana"/>
          <w:color w:val="000000"/>
          <w:sz w:val="20"/>
          <w:szCs w:val="20"/>
        </w:rPr>
      </w:pPr>
      <w:r>
        <w:rPr>
          <w:rFonts w:ascii="Verdana" w:eastAsia="Verdana" w:hAnsi="Verdana" w:cs="Verdana"/>
          <w:b/>
          <w:color w:val="000000"/>
          <w:sz w:val="20"/>
          <w:szCs w:val="20"/>
        </w:rPr>
        <w:t>SWIMMERS</w:t>
      </w:r>
      <w:r>
        <w:rPr>
          <w:rFonts w:ascii="Verdana" w:eastAsia="Verdana" w:hAnsi="Verdana" w:cs="Verdana"/>
          <w:color w:val="000000"/>
          <w:sz w:val="20"/>
          <w:szCs w:val="20"/>
        </w:rPr>
        <w:t xml:space="preserve"> - All swimmers representing the YMCA above are full privilege members of the YMCA and meet the eligibility requirements.</w:t>
      </w:r>
    </w:p>
    <w:p w14:paraId="000BB597" w14:textId="77777777" w:rsidR="007948A0" w:rsidRDefault="00A31B13">
      <w:pPr>
        <w:pBdr>
          <w:top w:val="nil"/>
          <w:left w:val="nil"/>
          <w:bottom w:val="nil"/>
          <w:right w:val="nil"/>
          <w:between w:val="nil"/>
        </w:pBdr>
        <w:spacing w:line="240" w:lineRule="auto"/>
        <w:rPr>
          <w:rFonts w:ascii="Verdana" w:eastAsia="Verdana" w:hAnsi="Verdana" w:cs="Verdana"/>
          <w:color w:val="000000"/>
          <w:sz w:val="20"/>
          <w:szCs w:val="20"/>
        </w:rPr>
      </w:pPr>
      <w:r>
        <w:rPr>
          <w:rFonts w:ascii="Verdana" w:eastAsia="Verdana" w:hAnsi="Verdana" w:cs="Verdana"/>
          <w:b/>
          <w:color w:val="000000"/>
          <w:sz w:val="20"/>
          <w:szCs w:val="20"/>
        </w:rPr>
        <w:t>COACHES</w:t>
      </w:r>
      <w:r>
        <w:rPr>
          <w:rFonts w:ascii="Verdana" w:eastAsia="Verdana" w:hAnsi="Verdana" w:cs="Verdana"/>
          <w:color w:val="000000"/>
          <w:sz w:val="20"/>
          <w:szCs w:val="20"/>
        </w:rPr>
        <w:t xml:space="preserve"> - All coaches representing the YMCA above hold current certifications in BLS (Professional Rescuer CPR), First Aid, Safety Training for Swim Coaches, Child/Athlete Protection Training and Principles of YMCA Competitive Swimming and Diving and have completed the annual YMCA coach registration online.  The State of Ohio also requires that Coaches must complete a Concussion Training Certification and Sudden Cardiac Arrest (SCA) Training (Lindsay’s Law).</w:t>
      </w:r>
    </w:p>
    <w:p w14:paraId="5C421FE5" w14:textId="77777777" w:rsidR="007948A0" w:rsidRDefault="00A31B13">
      <w:pPr>
        <w:pBdr>
          <w:top w:val="nil"/>
          <w:left w:val="nil"/>
          <w:bottom w:val="nil"/>
          <w:right w:val="nil"/>
          <w:between w:val="nil"/>
        </w:pBdr>
        <w:spacing w:line="240" w:lineRule="auto"/>
        <w:rPr>
          <w:rFonts w:ascii="Verdana" w:eastAsia="Verdana" w:hAnsi="Verdana" w:cs="Verdana"/>
          <w:color w:val="000000"/>
          <w:sz w:val="20"/>
          <w:szCs w:val="20"/>
        </w:rPr>
      </w:pPr>
      <w:r>
        <w:rPr>
          <w:rFonts w:ascii="Verdana" w:eastAsia="Verdana" w:hAnsi="Verdana" w:cs="Verdana"/>
          <w:b/>
          <w:color w:val="000000"/>
          <w:sz w:val="20"/>
          <w:szCs w:val="20"/>
        </w:rPr>
        <w:t>INSURANCE</w:t>
      </w:r>
      <w:r>
        <w:rPr>
          <w:rFonts w:ascii="Verdana" w:eastAsia="Verdana" w:hAnsi="Verdana" w:cs="Verdana"/>
          <w:color w:val="000000"/>
          <w:sz w:val="20"/>
          <w:szCs w:val="20"/>
        </w:rPr>
        <w:t xml:space="preserve"> - Our Association now has insurance coverage for representative(s) including leadership and participants who will attend the 202</w:t>
      </w:r>
      <w:r>
        <w:rPr>
          <w:rFonts w:ascii="Verdana" w:eastAsia="Verdana" w:hAnsi="Verdana" w:cs="Verdana"/>
          <w:sz w:val="20"/>
          <w:szCs w:val="20"/>
        </w:rPr>
        <w:t>5</w:t>
      </w:r>
      <w:r>
        <w:rPr>
          <w:rFonts w:ascii="Verdana" w:eastAsia="Verdana" w:hAnsi="Verdana" w:cs="Verdana"/>
          <w:color w:val="000000"/>
          <w:sz w:val="20"/>
          <w:szCs w:val="20"/>
        </w:rPr>
        <w:t xml:space="preserve"> SEOWV Swim League Winter Championship</w:t>
      </w:r>
      <w:r>
        <w:rPr>
          <w:rFonts w:ascii="Verdana" w:eastAsia="Verdana" w:hAnsi="Verdana" w:cs="Verdana"/>
          <w:color w:val="C00000"/>
          <w:sz w:val="20"/>
          <w:szCs w:val="20"/>
        </w:rPr>
        <w:t xml:space="preserve"> </w:t>
      </w:r>
      <w:r>
        <w:rPr>
          <w:rFonts w:ascii="Verdana" w:eastAsia="Verdana" w:hAnsi="Verdana" w:cs="Verdana"/>
          <w:color w:val="000000"/>
          <w:sz w:val="20"/>
          <w:szCs w:val="20"/>
        </w:rPr>
        <w:t>for the period of the meet. I hereby certify that YMCA has a minimum of $1,000,000/$2,000,000 in liability insurance that covers our coaches and swimmers during their participation in the</w:t>
      </w:r>
      <w:r>
        <w:rPr>
          <w:rFonts w:ascii="Verdana" w:eastAsia="Verdana" w:hAnsi="Verdana" w:cs="Verdana"/>
          <w:color w:val="C00000"/>
          <w:sz w:val="20"/>
          <w:szCs w:val="20"/>
        </w:rPr>
        <w:t xml:space="preserve"> </w:t>
      </w:r>
      <w:r>
        <w:rPr>
          <w:rFonts w:ascii="Verdana" w:eastAsia="Verdana" w:hAnsi="Verdana" w:cs="Verdana"/>
          <w:color w:val="000000"/>
          <w:sz w:val="20"/>
          <w:szCs w:val="20"/>
        </w:rPr>
        <w:t>202</w:t>
      </w:r>
      <w:r>
        <w:rPr>
          <w:rFonts w:ascii="Verdana" w:eastAsia="Verdana" w:hAnsi="Verdana" w:cs="Verdana"/>
          <w:sz w:val="20"/>
          <w:szCs w:val="20"/>
        </w:rPr>
        <w:t>5</w:t>
      </w:r>
      <w:r>
        <w:rPr>
          <w:rFonts w:ascii="Verdana" w:eastAsia="Verdana" w:hAnsi="Verdana" w:cs="Verdana"/>
          <w:color w:val="000000"/>
          <w:sz w:val="20"/>
          <w:szCs w:val="20"/>
        </w:rPr>
        <w:t xml:space="preserve"> SEOWV Swim League Swim League Futures Championship. </w:t>
      </w:r>
    </w:p>
    <w:p w14:paraId="6FCE7D51" w14:textId="77777777" w:rsidR="007948A0" w:rsidRDefault="00A31B13">
      <w:pPr>
        <w:pBdr>
          <w:top w:val="nil"/>
          <w:left w:val="nil"/>
          <w:bottom w:val="nil"/>
          <w:right w:val="nil"/>
          <w:between w:val="nil"/>
        </w:pBdr>
        <w:spacing w:line="240" w:lineRule="auto"/>
        <w:rPr>
          <w:rFonts w:ascii="Verdana" w:eastAsia="Verdana" w:hAnsi="Verdana" w:cs="Verdana"/>
          <w:color w:val="000000"/>
          <w:sz w:val="20"/>
          <w:szCs w:val="20"/>
        </w:rPr>
      </w:pPr>
      <w:r>
        <w:rPr>
          <w:rFonts w:ascii="Verdana" w:eastAsia="Verdana" w:hAnsi="Verdana" w:cs="Verdana"/>
          <w:b/>
          <w:color w:val="000000"/>
          <w:sz w:val="20"/>
          <w:szCs w:val="20"/>
        </w:rPr>
        <w:t>RELEASE</w:t>
      </w:r>
      <w:r>
        <w:rPr>
          <w:rFonts w:ascii="Verdana" w:eastAsia="Verdana" w:hAnsi="Verdana" w:cs="Verdana"/>
          <w:color w:val="000000"/>
          <w:sz w:val="20"/>
          <w:szCs w:val="20"/>
        </w:rPr>
        <w:t xml:space="preserve"> - In consideration of your accepting this entry, I hereby, for myself, heirs, executor and administrators, waive and release any and all right and claim for damages I may have against the YMCA of the USA, The Southeast Ohio/ West Virginia YMCA Swim League,</w:t>
      </w:r>
      <w:r>
        <w:rPr>
          <w:rFonts w:ascii="Verdana" w:eastAsia="Verdana" w:hAnsi="Verdana" w:cs="Verdana"/>
          <w:color w:val="C00000"/>
          <w:sz w:val="16"/>
          <w:szCs w:val="16"/>
        </w:rPr>
        <w:t xml:space="preserve"> </w:t>
      </w:r>
      <w:r>
        <w:rPr>
          <w:rFonts w:ascii="Verdana" w:eastAsia="Verdana" w:hAnsi="Verdana" w:cs="Verdana"/>
          <w:color w:val="000000"/>
          <w:sz w:val="20"/>
          <w:szCs w:val="20"/>
        </w:rPr>
        <w:t>their agents, representatives or assigns, and the Parkersburg YMCA, Parkersburg, WV for any and all injuries which may be suffered by participants at the 202</w:t>
      </w:r>
      <w:r w:rsidR="00010DE4">
        <w:rPr>
          <w:rFonts w:ascii="Verdana" w:eastAsia="Verdana" w:hAnsi="Verdana" w:cs="Verdana"/>
          <w:sz w:val="20"/>
          <w:szCs w:val="20"/>
        </w:rPr>
        <w:t>5</w:t>
      </w:r>
      <w:r>
        <w:rPr>
          <w:rFonts w:ascii="Verdana" w:eastAsia="Verdana" w:hAnsi="Verdana" w:cs="Verdana"/>
          <w:color w:val="000000"/>
          <w:sz w:val="20"/>
          <w:szCs w:val="20"/>
        </w:rPr>
        <w:t xml:space="preserve"> Southeast Ohio/ West Virginia Swim League Futures Championships.  Furthermore, we understand that the YMCA of the USA and The Southeast Ohio/ West Virginia YMCA Swim League are not responsible for any intended or unintended consequences related to removing an athlete from competition for a head injury. This includes, but is not limited to, any financial reimbursement associated with such removal. </w:t>
      </w:r>
    </w:p>
    <w:p w14:paraId="5FAA6DD5" w14:textId="77777777" w:rsidR="007948A0" w:rsidRDefault="00A31B13">
      <w:pPr>
        <w:pBdr>
          <w:top w:val="nil"/>
          <w:left w:val="nil"/>
          <w:bottom w:val="nil"/>
          <w:right w:val="nil"/>
          <w:between w:val="nil"/>
        </w:pBdr>
        <w:spacing w:before="280" w:after="0" w:line="240" w:lineRule="auto"/>
        <w:rPr>
          <w:rFonts w:ascii="Verdana" w:eastAsia="Verdana" w:hAnsi="Verdana" w:cs="Verdana"/>
          <w:color w:val="000000"/>
          <w:sz w:val="24"/>
          <w:szCs w:val="24"/>
        </w:rPr>
      </w:pPr>
      <w:r>
        <w:rPr>
          <w:rFonts w:ascii="Verdana" w:eastAsia="Verdana" w:hAnsi="Verdana" w:cs="Verdana"/>
          <w:i/>
          <w:color w:val="000000"/>
          <w:sz w:val="24"/>
          <w:szCs w:val="24"/>
        </w:rPr>
        <w:t>____________________________             ______________________________</w:t>
      </w:r>
      <w:r>
        <w:rPr>
          <w:rFonts w:ascii="Verdana" w:eastAsia="Verdana" w:hAnsi="Verdana" w:cs="Verdana"/>
          <w:color w:val="000000"/>
          <w:sz w:val="24"/>
          <w:szCs w:val="24"/>
        </w:rPr>
        <w:t xml:space="preserve"> </w:t>
      </w:r>
    </w:p>
    <w:p w14:paraId="28446351" w14:textId="77777777" w:rsidR="007948A0" w:rsidRDefault="00A31B13">
      <w:pPr>
        <w:pBdr>
          <w:top w:val="nil"/>
          <w:left w:val="nil"/>
          <w:bottom w:val="nil"/>
          <w:right w:val="nil"/>
          <w:between w:val="nil"/>
        </w:pBdr>
        <w:spacing w:after="280" w:line="240" w:lineRule="auto"/>
        <w:rPr>
          <w:rFonts w:ascii="Verdana" w:eastAsia="Verdana" w:hAnsi="Verdana" w:cs="Verdana"/>
          <w:color w:val="000000"/>
        </w:rPr>
      </w:pPr>
      <w:r>
        <w:rPr>
          <w:rFonts w:ascii="Verdana" w:eastAsia="Verdana" w:hAnsi="Verdana" w:cs="Verdana"/>
          <w:i/>
          <w:color w:val="000000"/>
        </w:rPr>
        <w:t>Name and Signature of Head Coach</w:t>
      </w:r>
      <w:r>
        <w:rPr>
          <w:rFonts w:ascii="Verdana" w:eastAsia="Verdana" w:hAnsi="Verdana" w:cs="Verdana"/>
          <w:color w:val="000000"/>
        </w:rPr>
        <w:t xml:space="preserve">  </w:t>
      </w:r>
    </w:p>
    <w:p w14:paraId="62A2D338" w14:textId="77777777" w:rsidR="007948A0" w:rsidRDefault="00A31B13">
      <w:pPr>
        <w:pBdr>
          <w:top w:val="nil"/>
          <w:left w:val="nil"/>
          <w:bottom w:val="nil"/>
          <w:right w:val="nil"/>
          <w:between w:val="nil"/>
        </w:pBdr>
        <w:spacing w:before="240" w:after="0" w:line="240" w:lineRule="auto"/>
        <w:rPr>
          <w:rFonts w:ascii="Verdana" w:eastAsia="Verdana" w:hAnsi="Verdana" w:cs="Verdana"/>
          <w:color w:val="000000"/>
          <w:sz w:val="24"/>
          <w:szCs w:val="24"/>
        </w:rPr>
      </w:pPr>
      <w:r>
        <w:rPr>
          <w:rFonts w:ascii="Verdana" w:eastAsia="Verdana" w:hAnsi="Verdana" w:cs="Verdana"/>
          <w:i/>
          <w:color w:val="000000"/>
          <w:sz w:val="24"/>
          <w:szCs w:val="24"/>
        </w:rPr>
        <w:t>____________________________            _______________________________</w:t>
      </w:r>
      <w:r>
        <w:rPr>
          <w:rFonts w:ascii="Verdana" w:eastAsia="Verdana" w:hAnsi="Verdana" w:cs="Verdana"/>
          <w:color w:val="000000"/>
          <w:sz w:val="24"/>
          <w:szCs w:val="24"/>
        </w:rPr>
        <w:t xml:space="preserve"> </w:t>
      </w:r>
    </w:p>
    <w:p w14:paraId="1B8DFF69" w14:textId="77777777" w:rsidR="007948A0" w:rsidRDefault="00A31B13">
      <w:pPr>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i/>
          <w:color w:val="000000"/>
        </w:rPr>
        <w:t>Name and Signature of YMCA Executive Director or Designee</w:t>
      </w:r>
      <w:r>
        <w:rPr>
          <w:rFonts w:ascii="Verdana" w:eastAsia="Verdana" w:hAnsi="Verdana" w:cs="Verdana"/>
          <w:color w:val="000000"/>
        </w:rPr>
        <w:t xml:space="preserve"> </w:t>
      </w:r>
    </w:p>
    <w:p w14:paraId="318C207C" w14:textId="77777777" w:rsidR="007948A0" w:rsidRDefault="007948A0">
      <w:pPr>
        <w:pBdr>
          <w:top w:val="nil"/>
          <w:left w:val="nil"/>
          <w:bottom w:val="nil"/>
          <w:right w:val="nil"/>
          <w:between w:val="nil"/>
        </w:pBdr>
        <w:spacing w:after="0" w:line="240" w:lineRule="auto"/>
        <w:jc w:val="center"/>
        <w:rPr>
          <w:rFonts w:ascii="Verdana" w:eastAsia="Verdana" w:hAnsi="Verdana" w:cs="Verdana"/>
          <w:b/>
          <w:color w:val="000000"/>
          <w:sz w:val="28"/>
          <w:szCs w:val="28"/>
        </w:rPr>
      </w:pPr>
    </w:p>
    <w:p w14:paraId="67C6F782" w14:textId="77777777" w:rsidR="007948A0" w:rsidRDefault="007948A0">
      <w:pPr>
        <w:rPr>
          <w:rFonts w:ascii="Verdana" w:eastAsia="Verdana" w:hAnsi="Verdana" w:cs="Verdana"/>
          <w:b/>
          <w:sz w:val="28"/>
          <w:szCs w:val="28"/>
        </w:rPr>
      </w:pPr>
    </w:p>
    <w:sectPr w:rsidR="007948A0">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0186A" w14:textId="77777777" w:rsidR="0001180A" w:rsidRDefault="0001180A">
      <w:pPr>
        <w:spacing w:after="0" w:line="240" w:lineRule="auto"/>
      </w:pPr>
      <w:r>
        <w:separator/>
      </w:r>
    </w:p>
  </w:endnote>
  <w:endnote w:type="continuationSeparator" w:id="0">
    <w:p w14:paraId="63B12F1C" w14:textId="77777777" w:rsidR="0001180A" w:rsidRDefault="00011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5B32C" w14:textId="77777777" w:rsidR="007948A0" w:rsidRDefault="007948A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C7B57" w14:textId="77777777" w:rsidR="007948A0" w:rsidRDefault="007948A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FA960" w14:textId="77777777" w:rsidR="007948A0" w:rsidRDefault="007948A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8A962" w14:textId="77777777" w:rsidR="0001180A" w:rsidRDefault="0001180A">
      <w:pPr>
        <w:spacing w:after="0" w:line="240" w:lineRule="auto"/>
      </w:pPr>
      <w:r>
        <w:separator/>
      </w:r>
    </w:p>
  </w:footnote>
  <w:footnote w:type="continuationSeparator" w:id="0">
    <w:p w14:paraId="0C8E9A46" w14:textId="77777777" w:rsidR="0001180A" w:rsidRDefault="00011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356D7" w14:textId="77777777" w:rsidR="007948A0" w:rsidRDefault="007948A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E09F5" w14:textId="77777777" w:rsidR="007948A0" w:rsidRDefault="007948A0">
    <w:pPr>
      <w:pBdr>
        <w:top w:val="nil"/>
        <w:left w:val="nil"/>
        <w:bottom w:val="nil"/>
        <w:right w:val="nil"/>
        <w:between w:val="nil"/>
      </w:pBdr>
      <w:tabs>
        <w:tab w:val="center" w:pos="4680"/>
        <w:tab w:val="right" w:pos="9360"/>
      </w:tabs>
      <w:spacing w:before="720"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141C8" w14:textId="77777777" w:rsidR="007948A0" w:rsidRDefault="007948A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A7500"/>
    <w:multiLevelType w:val="multilevel"/>
    <w:tmpl w:val="AFC23DC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50407C64"/>
    <w:multiLevelType w:val="multilevel"/>
    <w:tmpl w:val="D9AE93CA"/>
    <w:lvl w:ilvl="0">
      <w:start w:val="1"/>
      <w:numFmt w:val="bullet"/>
      <w:lvlText w:val="●"/>
      <w:lvlJc w:val="left"/>
      <w:pPr>
        <w:ind w:left="822" w:hanging="360"/>
      </w:pPr>
      <w:rPr>
        <w:rFonts w:ascii="Noto Sans Symbols" w:eastAsia="Noto Sans Symbols" w:hAnsi="Noto Sans Symbols" w:cs="Noto Sans Symbols"/>
      </w:rPr>
    </w:lvl>
    <w:lvl w:ilvl="1">
      <w:start w:val="1"/>
      <w:numFmt w:val="bullet"/>
      <w:lvlText w:val="o"/>
      <w:lvlJc w:val="left"/>
      <w:pPr>
        <w:ind w:left="1542" w:hanging="360"/>
      </w:pPr>
      <w:rPr>
        <w:rFonts w:ascii="Courier New" w:eastAsia="Courier New" w:hAnsi="Courier New" w:cs="Courier New"/>
      </w:rPr>
    </w:lvl>
    <w:lvl w:ilvl="2">
      <w:start w:val="1"/>
      <w:numFmt w:val="bullet"/>
      <w:lvlText w:val="▪"/>
      <w:lvlJc w:val="left"/>
      <w:pPr>
        <w:ind w:left="2262" w:hanging="360"/>
      </w:pPr>
      <w:rPr>
        <w:rFonts w:ascii="Noto Sans Symbols" w:eastAsia="Noto Sans Symbols" w:hAnsi="Noto Sans Symbols" w:cs="Noto Sans Symbols"/>
      </w:rPr>
    </w:lvl>
    <w:lvl w:ilvl="3">
      <w:start w:val="1"/>
      <w:numFmt w:val="bullet"/>
      <w:lvlText w:val="●"/>
      <w:lvlJc w:val="left"/>
      <w:pPr>
        <w:ind w:left="2982" w:hanging="360"/>
      </w:pPr>
      <w:rPr>
        <w:rFonts w:ascii="Noto Sans Symbols" w:eastAsia="Noto Sans Symbols" w:hAnsi="Noto Sans Symbols" w:cs="Noto Sans Symbols"/>
      </w:rPr>
    </w:lvl>
    <w:lvl w:ilvl="4">
      <w:start w:val="1"/>
      <w:numFmt w:val="bullet"/>
      <w:lvlText w:val="o"/>
      <w:lvlJc w:val="left"/>
      <w:pPr>
        <w:ind w:left="3702" w:hanging="360"/>
      </w:pPr>
      <w:rPr>
        <w:rFonts w:ascii="Courier New" w:eastAsia="Courier New" w:hAnsi="Courier New" w:cs="Courier New"/>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142" w:hanging="360"/>
      </w:pPr>
      <w:rPr>
        <w:rFonts w:ascii="Noto Sans Symbols" w:eastAsia="Noto Sans Symbols" w:hAnsi="Noto Sans Symbols" w:cs="Noto Sans Symbols"/>
      </w:rPr>
    </w:lvl>
    <w:lvl w:ilvl="7">
      <w:start w:val="1"/>
      <w:numFmt w:val="bullet"/>
      <w:lvlText w:val="o"/>
      <w:lvlJc w:val="left"/>
      <w:pPr>
        <w:ind w:left="5862" w:hanging="360"/>
      </w:pPr>
      <w:rPr>
        <w:rFonts w:ascii="Courier New" w:eastAsia="Courier New" w:hAnsi="Courier New" w:cs="Courier New"/>
      </w:rPr>
    </w:lvl>
    <w:lvl w:ilvl="8">
      <w:start w:val="1"/>
      <w:numFmt w:val="bullet"/>
      <w:lvlText w:val="▪"/>
      <w:lvlJc w:val="left"/>
      <w:pPr>
        <w:ind w:left="6582" w:hanging="360"/>
      </w:pPr>
      <w:rPr>
        <w:rFonts w:ascii="Noto Sans Symbols" w:eastAsia="Noto Sans Symbols" w:hAnsi="Noto Sans Symbols" w:cs="Noto Sans Symbols"/>
      </w:rPr>
    </w:lvl>
  </w:abstractNum>
  <w:num w:numId="1" w16cid:durableId="1067416637">
    <w:abstractNumId w:val="1"/>
  </w:num>
  <w:num w:numId="2" w16cid:durableId="1555386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8A0"/>
    <w:rsid w:val="00010DE4"/>
    <w:rsid w:val="0001180A"/>
    <w:rsid w:val="00424595"/>
    <w:rsid w:val="007948A0"/>
    <w:rsid w:val="0082412F"/>
    <w:rsid w:val="00A31B13"/>
    <w:rsid w:val="00D9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B61C"/>
  <w15:docId w15:val="{FBF994F8-63E0-4C3D-9208-BE3ECC41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F475D4"/>
    <w:pPr>
      <w:keepNext/>
      <w:keepLines/>
      <w:spacing w:after="0" w:line="240" w:lineRule="auto"/>
      <w:jc w:val="center"/>
      <w:outlineLvl w:val="0"/>
    </w:pPr>
    <w:rPr>
      <w:rFonts w:ascii="Arial" w:eastAsia="Arial" w:hAnsi="Arial" w:cs="Arial"/>
      <w:b/>
      <w:sz w:val="24"/>
      <w:szCs w:val="24"/>
    </w:rPr>
  </w:style>
  <w:style w:type="paragraph" w:styleId="Heading2">
    <w:name w:val="heading 2"/>
    <w:basedOn w:val="Normal1"/>
    <w:next w:val="Normal1"/>
    <w:rsid w:val="00F475D4"/>
    <w:pPr>
      <w:keepNext/>
      <w:keepLines/>
      <w:spacing w:after="240" w:line="240" w:lineRule="auto"/>
      <w:outlineLvl w:val="1"/>
    </w:pPr>
    <w:rPr>
      <w:rFonts w:ascii="Arial" w:eastAsia="Arial" w:hAnsi="Arial" w:cs="Arial"/>
      <w:b/>
      <w:sz w:val="24"/>
      <w:szCs w:val="24"/>
    </w:rPr>
  </w:style>
  <w:style w:type="paragraph" w:styleId="Heading3">
    <w:name w:val="heading 3"/>
    <w:basedOn w:val="Normal1"/>
    <w:next w:val="Normal1"/>
    <w:rsid w:val="00F475D4"/>
    <w:pPr>
      <w:keepNext/>
      <w:keepLines/>
      <w:spacing w:after="0" w:line="240" w:lineRule="auto"/>
      <w:jc w:val="center"/>
      <w:outlineLvl w:val="2"/>
    </w:pPr>
    <w:rPr>
      <w:rFonts w:ascii="Arial" w:eastAsia="Arial" w:hAnsi="Arial" w:cs="Arial"/>
      <w:b/>
      <w:sz w:val="24"/>
      <w:szCs w:val="24"/>
      <w:u w:val="single"/>
    </w:rPr>
  </w:style>
  <w:style w:type="paragraph" w:styleId="Heading4">
    <w:name w:val="heading 4"/>
    <w:basedOn w:val="Normal1"/>
    <w:next w:val="Normal1"/>
    <w:rsid w:val="00F475D4"/>
    <w:pPr>
      <w:keepNext/>
      <w:keepLines/>
      <w:spacing w:after="0" w:line="240" w:lineRule="auto"/>
      <w:outlineLvl w:val="3"/>
    </w:pPr>
    <w:rPr>
      <w:rFonts w:ascii="Arial" w:eastAsia="Arial" w:hAnsi="Arial" w:cs="Arial"/>
      <w:b/>
      <w:sz w:val="24"/>
      <w:szCs w:val="24"/>
      <w:u w:val="single"/>
    </w:rPr>
  </w:style>
  <w:style w:type="paragraph" w:styleId="Heading5">
    <w:name w:val="heading 5"/>
    <w:basedOn w:val="Normal1"/>
    <w:next w:val="Normal1"/>
    <w:rsid w:val="00F475D4"/>
    <w:pPr>
      <w:keepNext/>
      <w:keepLines/>
      <w:spacing w:after="0" w:line="240" w:lineRule="auto"/>
      <w:jc w:val="center"/>
      <w:outlineLvl w:val="4"/>
    </w:pPr>
    <w:rPr>
      <w:rFonts w:ascii="Arial" w:eastAsia="Arial" w:hAnsi="Arial" w:cs="Arial"/>
      <w:smallCaps/>
      <w:u w:val="single"/>
    </w:rPr>
  </w:style>
  <w:style w:type="paragraph" w:styleId="Heading6">
    <w:name w:val="heading 6"/>
    <w:basedOn w:val="Normal1"/>
    <w:next w:val="Normal1"/>
    <w:rsid w:val="00F475D4"/>
    <w:pPr>
      <w:keepNext/>
      <w:keepLines/>
      <w:spacing w:after="0" w:line="240" w:lineRule="auto"/>
      <w:outlineLvl w:val="5"/>
    </w:pPr>
    <w:rPr>
      <w:rFonts w:ascii="Arial" w:eastAsia="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F475D4"/>
    <w:pPr>
      <w:keepNext/>
      <w:keepLines/>
      <w:spacing w:after="240" w:line="240" w:lineRule="auto"/>
    </w:pPr>
    <w:rPr>
      <w:rFonts w:ascii="Arial" w:eastAsia="Arial" w:hAnsi="Arial" w:cs="Arial"/>
      <w:sz w:val="28"/>
      <w:szCs w:val="28"/>
    </w:rPr>
  </w:style>
  <w:style w:type="paragraph" w:customStyle="1" w:styleId="Normal1">
    <w:name w:val="Normal1"/>
    <w:rsid w:val="00F475D4"/>
  </w:style>
  <w:style w:type="paragraph" w:styleId="Subtitle">
    <w:name w:val="Subtitle"/>
    <w:basedOn w:val="Normal"/>
    <w:next w:val="Normal"/>
    <w:pPr>
      <w:keepNext/>
      <w:keepLines/>
      <w:pBdr>
        <w:top w:val="nil"/>
        <w:left w:val="nil"/>
        <w:bottom w:val="nil"/>
        <w:right w:val="nil"/>
        <w:between w:val="nil"/>
      </w:pBdr>
      <w:spacing w:after="240" w:line="240" w:lineRule="auto"/>
    </w:pPr>
    <w:rPr>
      <w:rFonts w:ascii="Arial" w:eastAsia="Arial" w:hAnsi="Arial" w:cs="Arial"/>
      <w:i/>
      <w:color w:val="666666"/>
      <w:sz w:val="24"/>
      <w:szCs w:val="24"/>
    </w:rPr>
  </w:style>
  <w:style w:type="table" w:customStyle="1" w:styleId="4">
    <w:name w:val="4"/>
    <w:basedOn w:val="TableNormal"/>
    <w:rsid w:val="00F475D4"/>
    <w:tblPr>
      <w:tblStyleRowBandSize w:val="1"/>
      <w:tblStyleColBandSize w:val="1"/>
      <w:tblCellMar>
        <w:left w:w="0" w:type="dxa"/>
        <w:right w:w="0" w:type="dxa"/>
      </w:tblCellMar>
    </w:tblPr>
  </w:style>
  <w:style w:type="table" w:customStyle="1" w:styleId="3">
    <w:name w:val="3"/>
    <w:basedOn w:val="TableNormal"/>
    <w:rsid w:val="00F475D4"/>
    <w:pPr>
      <w:spacing w:after="0" w:line="240" w:lineRule="auto"/>
    </w:pPr>
    <w:tblPr>
      <w:tblStyleRowBandSize w:val="1"/>
      <w:tblStyleColBandSize w:val="1"/>
      <w:tblCellMar>
        <w:left w:w="115" w:type="dxa"/>
        <w:right w:w="115" w:type="dxa"/>
      </w:tblCellMar>
    </w:tblPr>
  </w:style>
  <w:style w:type="table" w:customStyle="1" w:styleId="2">
    <w:name w:val="2"/>
    <w:basedOn w:val="TableNormal"/>
    <w:rsid w:val="00F475D4"/>
    <w:pPr>
      <w:spacing w:after="0" w:line="240" w:lineRule="auto"/>
    </w:pPr>
    <w:tblPr>
      <w:tblStyleRowBandSize w:val="1"/>
      <w:tblStyleColBandSize w:val="1"/>
      <w:tblCellMar>
        <w:left w:w="115" w:type="dxa"/>
        <w:right w:w="115" w:type="dxa"/>
      </w:tblCellMar>
    </w:tblPr>
  </w:style>
  <w:style w:type="table" w:customStyle="1" w:styleId="1">
    <w:name w:val="1"/>
    <w:basedOn w:val="TableNormal"/>
    <w:rsid w:val="00F475D4"/>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A6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3FB"/>
    <w:rPr>
      <w:rFonts w:ascii="Tahoma" w:hAnsi="Tahoma" w:cs="Tahoma"/>
      <w:sz w:val="16"/>
      <w:szCs w:val="16"/>
    </w:rPr>
  </w:style>
  <w:style w:type="paragraph" w:styleId="Header">
    <w:name w:val="header"/>
    <w:basedOn w:val="Normal"/>
    <w:link w:val="HeaderChar"/>
    <w:uiPriority w:val="99"/>
    <w:unhideWhenUsed/>
    <w:rsid w:val="003B0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F1D"/>
  </w:style>
  <w:style w:type="paragraph" w:styleId="Footer">
    <w:name w:val="footer"/>
    <w:basedOn w:val="Normal"/>
    <w:link w:val="FooterChar"/>
    <w:uiPriority w:val="99"/>
    <w:unhideWhenUsed/>
    <w:rsid w:val="003B0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F1D"/>
  </w:style>
  <w:style w:type="paragraph" w:styleId="NoSpacing">
    <w:name w:val="No Spacing"/>
    <w:uiPriority w:val="1"/>
    <w:qFormat/>
    <w:rsid w:val="002D1B66"/>
    <w:pPr>
      <w:spacing w:after="0" w:line="240" w:lineRule="auto"/>
    </w:pPr>
  </w:style>
  <w:style w:type="paragraph" w:styleId="ListParagraph">
    <w:name w:val="List Paragraph"/>
    <w:basedOn w:val="Normal"/>
    <w:uiPriority w:val="34"/>
    <w:qFormat/>
    <w:rsid w:val="00C66C70"/>
    <w:pPr>
      <w:ind w:left="720"/>
      <w:contextualSpacing/>
    </w:pPr>
    <w:rPr>
      <w:rFonts w:cs="Times New Roman"/>
    </w:rPr>
  </w:style>
  <w:style w:type="character" w:styleId="Hyperlink">
    <w:name w:val="Hyperlink"/>
    <w:basedOn w:val="DefaultParagraphFont"/>
    <w:uiPriority w:val="99"/>
    <w:unhideWhenUsed/>
    <w:rsid w:val="00C863E7"/>
    <w:rPr>
      <w:color w:val="0000FF"/>
      <w:u w:val="single"/>
    </w:rPr>
  </w:style>
  <w:style w:type="character" w:styleId="CommentReference">
    <w:name w:val="annotation reference"/>
    <w:basedOn w:val="DefaultParagraphFont"/>
    <w:uiPriority w:val="99"/>
    <w:semiHidden/>
    <w:unhideWhenUsed/>
    <w:rsid w:val="004B650A"/>
    <w:rPr>
      <w:sz w:val="16"/>
      <w:szCs w:val="16"/>
    </w:rPr>
  </w:style>
  <w:style w:type="paragraph" w:styleId="CommentText">
    <w:name w:val="annotation text"/>
    <w:basedOn w:val="Normal"/>
    <w:link w:val="CommentTextChar"/>
    <w:uiPriority w:val="99"/>
    <w:semiHidden/>
    <w:unhideWhenUsed/>
    <w:rsid w:val="004B650A"/>
    <w:pPr>
      <w:spacing w:line="240" w:lineRule="auto"/>
    </w:pPr>
    <w:rPr>
      <w:sz w:val="20"/>
      <w:szCs w:val="20"/>
    </w:rPr>
  </w:style>
  <w:style w:type="character" w:customStyle="1" w:styleId="CommentTextChar">
    <w:name w:val="Comment Text Char"/>
    <w:basedOn w:val="DefaultParagraphFont"/>
    <w:link w:val="CommentText"/>
    <w:uiPriority w:val="99"/>
    <w:semiHidden/>
    <w:rsid w:val="004B650A"/>
    <w:rPr>
      <w:sz w:val="20"/>
      <w:szCs w:val="20"/>
    </w:rPr>
  </w:style>
  <w:style w:type="paragraph" w:styleId="CommentSubject">
    <w:name w:val="annotation subject"/>
    <w:basedOn w:val="CommentText"/>
    <w:next w:val="CommentText"/>
    <w:link w:val="CommentSubjectChar"/>
    <w:uiPriority w:val="99"/>
    <w:semiHidden/>
    <w:unhideWhenUsed/>
    <w:rsid w:val="004B650A"/>
    <w:rPr>
      <w:b/>
      <w:bCs/>
    </w:rPr>
  </w:style>
  <w:style w:type="character" w:customStyle="1" w:styleId="CommentSubjectChar">
    <w:name w:val="Comment Subject Char"/>
    <w:basedOn w:val="CommentTextChar"/>
    <w:link w:val="CommentSubject"/>
    <w:uiPriority w:val="99"/>
    <w:semiHidden/>
    <w:rsid w:val="004B650A"/>
    <w:rPr>
      <w:b/>
      <w:bCs/>
      <w:sz w:val="20"/>
      <w:szCs w:val="20"/>
    </w:rPr>
  </w:style>
  <w:style w:type="character" w:customStyle="1" w:styleId="UnresolvedMention1">
    <w:name w:val="Unresolved Mention1"/>
    <w:basedOn w:val="DefaultParagraphFont"/>
    <w:uiPriority w:val="99"/>
    <w:semiHidden/>
    <w:unhideWhenUsed/>
    <w:rsid w:val="00E02B6F"/>
    <w:rPr>
      <w:color w:val="605E5C"/>
      <w:shd w:val="clear" w:color="auto" w:fill="E1DFDD"/>
    </w:rPr>
  </w:style>
  <w:style w:type="paragraph" w:styleId="NormalWeb">
    <w:name w:val="Normal (Web)"/>
    <w:basedOn w:val="Normal"/>
    <w:uiPriority w:val="99"/>
    <w:unhideWhenUsed/>
    <w:rsid w:val="000344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444E"/>
    <w:rPr>
      <w:b/>
      <w:bCs/>
    </w:rPr>
  </w:style>
  <w:style w:type="character" w:styleId="Emphasis">
    <w:name w:val="Emphasis"/>
    <w:basedOn w:val="DefaultParagraphFont"/>
    <w:uiPriority w:val="20"/>
    <w:qFormat/>
    <w:rsid w:val="0003444E"/>
    <w:rPr>
      <w:i/>
      <w:iCs/>
    </w:rPr>
  </w:style>
  <w:style w:type="paragraph" w:customStyle="1" w:styleId="ydpb482fdffyiv8066031292msonormal">
    <w:name w:val="ydpb482fdffyiv8066031292msonormal"/>
    <w:basedOn w:val="Normal"/>
    <w:rsid w:val="0003444E"/>
    <w:pPr>
      <w:spacing w:before="100" w:beforeAutospacing="1" w:after="100" w:afterAutospacing="1" w:line="240" w:lineRule="auto"/>
    </w:pPr>
    <w:rPr>
      <w:rFonts w:eastAsiaTheme="minorHAnsi"/>
    </w:rPr>
  </w:style>
  <w:style w:type="paragraph" w:customStyle="1" w:styleId="BodyA">
    <w:name w:val="Body A"/>
    <w:rsid w:val="0003444E"/>
    <w:pPr>
      <w:widowControl w:val="0"/>
    </w:pPr>
    <w:rPr>
      <w:u w:color="000000"/>
      <w14:textOutline w14:w="12700" w14:cap="flat" w14:cmpd="sng" w14:algn="ctr">
        <w14:noFill/>
        <w14:prstDash w14:val="solid"/>
        <w14:miter w14:lim="400000"/>
      </w14:textOutline>
    </w:rPr>
  </w:style>
  <w:style w:type="character" w:customStyle="1" w:styleId="None">
    <w:name w:val="None"/>
    <w:rsid w:val="0003444E"/>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nfhslearn.com" TargetMode="External"/><Relationship Id="rId4" Type="http://schemas.openxmlformats.org/officeDocument/2006/relationships/settings" Target="settings.xml"/><Relationship Id="rId9" Type="http://schemas.openxmlformats.org/officeDocument/2006/relationships/hyperlink" Target="http://www.ymcacompetivieswim.org/YMCARegisterCoach.as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5U6vN/nXOkmU5/tQxoZpGGQNCw==">CgMxLjAyDmgueTJkaHN5NWl6OWR3OAByITEtNVFqQUFKaEZzWk1lSGJ6TlZYZkphcnV1NWRIaE9RMw==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3004</Words>
  <Characters>17124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Griffin</dc:creator>
  <cp:lastModifiedBy>Sarah Nisewarner</cp:lastModifiedBy>
  <cp:revision>3</cp:revision>
  <dcterms:created xsi:type="dcterms:W3CDTF">2024-12-29T17:13:00Z</dcterms:created>
  <dcterms:modified xsi:type="dcterms:W3CDTF">2025-01-13T12:50:00Z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2025-01-13T12:50:31Z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552ce0d7-d970-440f-a137-226718700083</vt:lpwstr>
  </property>
  <property fmtid="{D5CDD505-2E9C-101B-9397-08002B2CF9AE}" pid="8" name="MSIP_Label_460f4a70-4b6c-4bd4-a002-31edb9c00abe_ContentBits">
    <vt:lpwstr>0</vt:lpwstr>
  </property>
</Properties>
</file>