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40" w:lineRule="auto"/>
        <w:rPr>
          <w:rFonts w:ascii="Times New Roman" w:cs="Times New Roman" w:eastAsia="Times New Roman" w:hAnsi="Times New Roman"/>
          <w:color w:val="000000"/>
        </w:rPr>
      </w:pPr>
      <w:bookmarkStart w:colFirst="0" w:colLast="0" w:name="_heading=h.gjdgxs" w:id="0"/>
      <w:bookmarkEnd w:id="0"/>
      <w:r w:rsidDel="00000000" w:rsidR="00000000" w:rsidRPr="00000000">
        <w:rPr>
          <w:rFonts w:ascii="Times New Roman" w:cs="Times New Roman" w:eastAsia="Times New Roman" w:hAnsi="Times New Roman"/>
        </w:rPr>
        <w:drawing>
          <wp:anchor allowOverlap="1" behindDoc="0" distB="0" distT="0" distL="114300" distR="114300" hidden="0" layoutInCell="1" locked="0" relativeHeight="0" simplePos="0">
            <wp:simplePos x="0" y="0"/>
            <wp:positionH relativeFrom="margin">
              <wp:posOffset>-365759</wp:posOffset>
            </wp:positionH>
            <wp:positionV relativeFrom="margin">
              <wp:align>top</wp:align>
            </wp:positionV>
            <wp:extent cx="815340" cy="567690"/>
            <wp:effectExtent b="0" l="0" r="0" t="0"/>
            <wp:wrapSquare wrapText="bothSides" distB="0" distT="0" distL="114300" distR="114300"/>
            <wp:docPr descr="Logo&#10;&#10;Description automatically generated" id="7" name="image2.png"/>
            <a:graphic>
              <a:graphicData uri="http://schemas.openxmlformats.org/drawingml/2006/picture">
                <pic:pic>
                  <pic:nvPicPr>
                    <pic:cNvPr descr="Logo&#10;&#10;Description automatically generated" id="0" name="image2.png"/>
                    <pic:cNvPicPr preferRelativeResize="0"/>
                  </pic:nvPicPr>
                  <pic:blipFill>
                    <a:blip r:embed="rId7"/>
                    <a:srcRect b="0" l="0" r="0" t="0"/>
                    <a:stretch>
                      <a:fillRect/>
                    </a:stretch>
                  </pic:blipFill>
                  <pic:spPr>
                    <a:xfrm>
                      <a:off x="0" y="0"/>
                      <a:ext cx="815340" cy="567690"/>
                    </a:xfrm>
                    <a:prstGeom prst="rect"/>
                    <a:ln/>
                  </pic:spPr>
                </pic:pic>
              </a:graphicData>
            </a:graphic>
          </wp:anchor>
        </w:drawing>
      </w:r>
      <w:r w:rsidDel="00000000" w:rsidR="00000000" w:rsidRPr="00000000">
        <w:rPr>
          <w:rFonts w:ascii="Times New Roman" w:cs="Times New Roman" w:eastAsia="Times New Roman" w:hAnsi="Times New Roman"/>
          <w:color w:val="000000"/>
          <w:highlight w:val="white"/>
          <w:rtl w:val="0"/>
        </w:rPr>
        <w:t xml:space="preserve">Georgia Swimming will increase opportunity, recognition, and growth in competitive swimming. We believe that swimming provides life-changing experiences for young people.</w:t>
      </w:r>
      <w:r w:rsidDel="00000000" w:rsidR="00000000" w:rsidRPr="00000000">
        <w:rPr>
          <w:rtl w:val="0"/>
        </w:rPr>
      </w:r>
    </w:p>
    <w:tbl>
      <w:tblPr>
        <w:tblStyle w:val="Table1"/>
        <w:tblW w:w="1107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0"/>
        <w:gridCol w:w="8100"/>
        <w:tblGridChange w:id="0">
          <w:tblGrid>
            <w:gridCol w:w="2970"/>
            <w:gridCol w:w="8100"/>
          </w:tblGrid>
        </w:tblGridChange>
      </w:tblGrid>
      <w:tr>
        <w:trPr>
          <w:cantSplit w:val="0"/>
          <w:tblHeader w:val="0"/>
        </w:trPr>
        <w:tc>
          <w:tcPr/>
          <w:p w:rsidR="00000000" w:rsidDel="00000000" w:rsidP="00000000" w:rsidRDefault="00000000" w:rsidRPr="00000000" w14:paraId="00000002">
            <w:pPr>
              <w:rPr>
                <w:rFonts w:ascii="Times New Roman" w:cs="Times New Roman" w:eastAsia="Times New Roman" w:hAnsi="Times New Roman"/>
                <w:b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244475</wp:posOffset>
                  </wp:positionH>
                  <wp:positionV relativeFrom="paragraph">
                    <wp:posOffset>74295</wp:posOffset>
                  </wp:positionV>
                  <wp:extent cx="1088327" cy="685800"/>
                  <wp:effectExtent b="0" l="0" r="0" t="0"/>
                  <wp:wrapNone/>
                  <wp:docPr id="8"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088327" cy="685800"/>
                          </a:xfrm>
                          <a:prstGeom prst="rect"/>
                          <a:ln/>
                        </pic:spPr>
                      </pic:pic>
                    </a:graphicData>
                  </a:graphic>
                </wp:anchor>
              </w:drawing>
            </w:r>
          </w:p>
        </w:tc>
        <w:tc>
          <w:tcPr/>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Chattahoochee Gold</w:t>
            </w:r>
          </w:p>
          <w:p w:rsidR="00000000" w:rsidDel="00000000" w:rsidP="00000000" w:rsidRDefault="00000000" w:rsidRPr="00000000" w14:paraId="0000000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Hereafter known as “Host Club”</w:t>
            </w:r>
          </w:p>
          <w:p w:rsidR="00000000" w:rsidDel="00000000" w:rsidP="00000000" w:rsidRDefault="00000000" w:rsidRPr="00000000" w14:paraId="00000005">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2025 Northwestern Divisional Championship</w:t>
            </w:r>
          </w:p>
          <w:p w:rsidR="00000000" w:rsidDel="00000000" w:rsidP="00000000" w:rsidRDefault="00000000" w:rsidRPr="00000000" w14:paraId="0000000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Date(s): March 14-16, 2025</w:t>
            </w:r>
          </w:p>
        </w:tc>
      </w:tr>
      <w:tr>
        <w:trPr>
          <w:cantSplit w:val="0"/>
          <w:tblHeader w:val="0"/>
        </w:trPr>
        <w:tc>
          <w:tcPr>
            <w:shd w:fill="auto" w:val="clear"/>
          </w:tcPr>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Sanction Application Links:</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Click on the corresponding link to complete the Application for Sanction.</w:t>
            </w:r>
            <w:r w:rsidDel="00000000" w:rsidR="00000000" w:rsidRPr="00000000">
              <w:rPr>
                <w:rtl w:val="0"/>
              </w:rPr>
            </w:r>
          </w:p>
        </w:tc>
        <w:tc>
          <w:tcPr>
            <w:shd w:fill="auto" w:val="clear"/>
          </w:tcPr>
          <w:p w:rsidR="00000000" w:rsidDel="00000000" w:rsidP="00000000" w:rsidRDefault="00000000" w:rsidRPr="00000000" w14:paraId="0000000B">
            <w:pPr>
              <w:rPr>
                <w:rFonts w:ascii="Times New Roman" w:cs="Times New Roman" w:eastAsia="Times New Roman" w:hAnsi="Times New Roman"/>
              </w:rPr>
            </w:pPr>
            <w:hyperlink r:id="rId9">
              <w:r w:rsidDel="00000000" w:rsidR="00000000" w:rsidRPr="00000000">
                <w:rPr>
                  <w:rFonts w:ascii="Times New Roman" w:cs="Times New Roman" w:eastAsia="Times New Roman" w:hAnsi="Times New Roman"/>
                  <w:color w:val="0563c1"/>
                  <w:u w:val="single"/>
                  <w:rtl w:val="0"/>
                </w:rPr>
                <w:t xml:space="preserve">Sanction Application</w:t>
                <w:br w:type="textWrapping"/>
              </w:r>
            </w:hyperlink>
            <w:hyperlink r:id="rId10">
              <w:r w:rsidDel="00000000" w:rsidR="00000000" w:rsidRPr="00000000">
                <w:rPr>
                  <w:rFonts w:ascii="Times New Roman" w:cs="Times New Roman" w:eastAsia="Times New Roman" w:hAnsi="Times New Roman"/>
                  <w:color w:val="0563c1"/>
                  <w:u w:val="single"/>
                  <w:rtl w:val="0"/>
                </w:rPr>
                <w:t xml:space="preserve">Sanction Application for Approved Meets</w:t>
                <w:br w:type="textWrapping"/>
              </w:r>
            </w:hyperlink>
            <w:hyperlink r:id="rId11">
              <w:r w:rsidDel="00000000" w:rsidR="00000000" w:rsidRPr="00000000">
                <w:rPr>
                  <w:rFonts w:ascii="Times New Roman" w:cs="Times New Roman" w:eastAsia="Times New Roman" w:hAnsi="Times New Roman"/>
                  <w:color w:val="0563c1"/>
                  <w:u w:val="single"/>
                  <w:rtl w:val="0"/>
                </w:rPr>
                <w:t xml:space="preserve">Application for Observation Non-Season Culminating</w:t>
                <w:br w:type="textWrapping"/>
              </w:r>
            </w:hyperlink>
            <w:hyperlink r:id="rId12">
              <w:r w:rsidDel="00000000" w:rsidR="00000000" w:rsidRPr="00000000">
                <w:rPr>
                  <w:rFonts w:ascii="Times New Roman" w:cs="Times New Roman" w:eastAsia="Times New Roman" w:hAnsi="Times New Roman"/>
                  <w:color w:val="0563c1"/>
                  <w:u w:val="single"/>
                  <w:rtl w:val="0"/>
                </w:rPr>
                <w:t xml:space="preserve">Application for Observation Season Culminating</w:t>
              </w:r>
            </w:hyperlink>
            <w:r w:rsidDel="00000000" w:rsidR="00000000" w:rsidRPr="00000000">
              <w:rPr>
                <w:rtl w:val="0"/>
              </w:rPr>
            </w:r>
          </w:p>
        </w:tc>
      </w:tr>
      <w:tr>
        <w:trPr>
          <w:cantSplit w:val="0"/>
          <w:trHeight w:val="2474" w:hRule="atLeast"/>
          <w:tblHeader w:val="0"/>
        </w:trPr>
        <w:tc>
          <w:tcPr/>
          <w:p w:rsidR="00000000" w:rsidDel="00000000" w:rsidP="00000000" w:rsidRDefault="00000000" w:rsidRPr="00000000" w14:paraId="0000000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SANCTION:</w:t>
            </w:r>
          </w:p>
          <w:p w:rsidR="00000000" w:rsidDel="00000000" w:rsidP="00000000" w:rsidRDefault="00000000" w:rsidRPr="00000000" w14:paraId="0000000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ATTESTATION:</w:t>
            </w:r>
            <w:r w:rsidDel="00000000" w:rsidR="00000000" w:rsidRPr="00000000">
              <w:rPr>
                <w:rtl w:val="0"/>
              </w:rPr>
            </w:r>
          </w:p>
        </w:tc>
        <w:tc>
          <w:tcPr/>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Held under the sanction of USA Swimming, issued by Georgia Swimming Inc., </w:t>
            </w:r>
          </w:p>
          <w:p w:rsidR="00000000" w:rsidDel="00000000" w:rsidP="00000000" w:rsidRDefault="00000000" w:rsidRPr="00000000" w14:paraId="00000013">
            <w:pPr>
              <w:rPr>
                <w:rFonts w:ascii="Times New Roman" w:cs="Times New Roman" w:eastAsia="Times New Roman" w:hAnsi="Times New Roman"/>
                <w:b w:val="1"/>
                <w:color w:val="0070c0"/>
              </w:rPr>
            </w:pPr>
            <w:r w:rsidDel="00000000" w:rsidR="00000000" w:rsidRPr="00000000">
              <w:rPr>
                <w:rFonts w:ascii="Times New Roman" w:cs="Times New Roman" w:eastAsia="Times New Roman" w:hAnsi="Times New Roman"/>
                <w:b w:val="1"/>
                <w:color w:val="0070c0"/>
                <w:rtl w:val="0"/>
              </w:rPr>
              <w:t xml:space="preserve">Sanction #: GA25-015/STT</w:t>
            </w:r>
          </w:p>
          <w:p w:rsidR="00000000" w:rsidDel="00000000" w:rsidP="00000000" w:rsidRDefault="00000000" w:rsidRPr="00000000" w14:paraId="00000014">
            <w:pPr>
              <w:numPr>
                <w:ilvl w:val="0"/>
                <w:numId w:val="6"/>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Article 202.4.3: Granted sanctions are non-transferrable to other organizations or clubs. Any such transferred sanction shall be void and the Sanction Committee shall deny any further sanctions to the organization or club violating this provision.</w:t>
            </w:r>
          </w:p>
          <w:p w:rsidR="00000000" w:rsidDel="00000000" w:rsidP="00000000" w:rsidRDefault="00000000" w:rsidRPr="00000000" w14:paraId="00000015">
            <w:pPr>
              <w:numPr>
                <w:ilvl w:val="0"/>
                <w:numId w:val="6"/>
              </w:numPr>
              <w:pBdr>
                <w:top w:space="0" w:sz="0" w:val="nil"/>
                <w:left w:space="0" w:sz="0" w:val="nil"/>
                <w:bottom w:space="0" w:sz="0" w:val="nil"/>
                <w:right w:space="0" w:sz="0" w:val="nil"/>
                <w:between w:space="0" w:sz="0" w:val="nil"/>
              </w:pBdr>
              <w:spacing w:after="160"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applying for this sanctioned event, the “Host Club” agrees to comply and to enforce all health and safety mandates and guidelines of USA Swimming, Georgia LSC, the State of Georgia, and local jurisdiction.</w:t>
            </w:r>
          </w:p>
        </w:tc>
      </w:tr>
      <w:tr>
        <w:trPr>
          <w:cantSplit w:val="0"/>
          <w:tblHeader w:val="0"/>
        </w:trPr>
        <w:tc>
          <w:tcPr/>
          <w:p w:rsidR="00000000" w:rsidDel="00000000" w:rsidP="00000000" w:rsidRDefault="00000000" w:rsidRPr="00000000" w14:paraId="0000001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LIABILITY:</w:t>
            </w:r>
          </w:p>
        </w:tc>
        <w:tc>
          <w:tcPr/>
          <w:p w:rsidR="00000000" w:rsidDel="00000000" w:rsidP="00000000" w:rsidRDefault="00000000" w:rsidRPr="00000000" w14:paraId="00000017">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rtl w:val="0"/>
              </w:rPr>
              <w:t xml:space="preserve">In granting this sanction it is understood and agreed that USA Swimming, Inc., Georgia Swimming, Inc., and “Host Club,” shall be free and held harmless from any liabilities or claims for damages or illnesses arising by reason of injuries to anyone during the conduct of the event.</w:t>
            </w:r>
            <w:r w:rsidDel="00000000" w:rsidR="00000000" w:rsidRPr="00000000">
              <w:rPr>
                <w:rtl w:val="0"/>
              </w:rPr>
            </w:r>
          </w:p>
        </w:tc>
      </w:tr>
      <w:tr>
        <w:trPr>
          <w:cantSplit w:val="0"/>
          <w:trHeight w:val="566" w:hRule="atLeast"/>
          <w:tblHeader w:val="0"/>
        </w:trPr>
        <w:tc>
          <w:tcPr/>
          <w:p w:rsidR="00000000" w:rsidDel="00000000" w:rsidP="00000000" w:rsidRDefault="00000000" w:rsidRPr="00000000" w14:paraId="0000001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MAAPP:</w:t>
            </w:r>
          </w:p>
          <w:p w:rsidR="00000000" w:rsidDel="00000000" w:rsidP="00000000" w:rsidRDefault="00000000" w:rsidRPr="00000000" w14:paraId="0000001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Minor Athlete Abuse Prevention Policy</w:t>
            </w:r>
          </w:p>
        </w:tc>
        <w:tc>
          <w:tcPr/>
          <w:p w:rsidR="00000000" w:rsidDel="00000000" w:rsidP="00000000" w:rsidRDefault="00000000" w:rsidRPr="00000000" w14:paraId="0000001A">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This meet will adhere to the current Minor Athlete Abuse Prevention Policy (“MAAPP) set forth by USA Swimming.</w:t>
              <w:br w:type="textWrapping"/>
            </w:r>
          </w:p>
          <w:p w:rsidR="00000000" w:rsidDel="00000000" w:rsidP="00000000" w:rsidRDefault="00000000" w:rsidRPr="00000000" w14:paraId="0000001B">
            <w:pPr>
              <w:numPr>
                <w:ilvl w:val="0"/>
                <w:numId w:val="3"/>
              </w:numPr>
              <w:pBdr>
                <w:top w:space="0" w:sz="0" w:val="nil"/>
                <w:left w:space="0" w:sz="0" w:val="nil"/>
                <w:bottom w:space="0" w:sz="0" w:val="nil"/>
                <w:right w:space="0" w:sz="0" w:val="nil"/>
                <w:between w:space="0" w:sz="0" w:val="nil"/>
              </w:pBdr>
              <w:spacing w:line="259" w:lineRule="auto"/>
              <w:ind w:left="792"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All applicable adults participating in or associated with this meet acknowledge that they are subject to the provisions of the USA Swimming Minor Athlete Abuse Prevention Policy (“MAAPP”), and that they understand that compliance with the MAAPP policy is a condition of participation in the conduct of this competition.</w:t>
            </w:r>
            <w:r w:rsidDel="00000000" w:rsidR="00000000" w:rsidRPr="00000000">
              <w:rPr>
                <w:rtl w:val="0"/>
              </w:rPr>
            </w:r>
          </w:p>
          <w:p w:rsidR="00000000" w:rsidDel="00000000" w:rsidP="00000000" w:rsidRDefault="00000000" w:rsidRPr="00000000" w14:paraId="0000001C">
            <w:pPr>
              <w:numPr>
                <w:ilvl w:val="0"/>
                <w:numId w:val="7"/>
              </w:numPr>
              <w:pBdr>
                <w:top w:space="0" w:sz="0" w:val="nil"/>
                <w:left w:space="0" w:sz="0" w:val="nil"/>
                <w:bottom w:space="0" w:sz="0" w:val="nil"/>
                <w:right w:space="0" w:sz="0" w:val="nil"/>
                <w:between w:space="0" w:sz="0" w:val="nil"/>
              </w:pBdr>
              <w:shd w:fill="ffffff" w:val="clea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USA Swimming club that hosts a sanctioned USA Swimming swim meet indicates acknowledgement of USA Swimming’s Minor Athlete Abuse Prevention Policy (“MAAPP”). </w:t>
            </w:r>
          </w:p>
          <w:p w:rsidR="00000000" w:rsidDel="00000000" w:rsidP="00000000" w:rsidRDefault="00000000" w:rsidRPr="00000000" w14:paraId="0000001D">
            <w:pPr>
              <w:numPr>
                <w:ilvl w:val="0"/>
                <w:numId w:val="7"/>
              </w:numPr>
              <w:pBdr>
                <w:top w:space="0" w:sz="0" w:val="nil"/>
                <w:left w:space="0" w:sz="0" w:val="nil"/>
                <w:bottom w:space="0" w:sz="0" w:val="nil"/>
                <w:right w:space="0" w:sz="0" w:val="nil"/>
                <w:between w:space="0" w:sz="0" w:val="nil"/>
              </w:pBdr>
              <w:shd w:fill="ffffff" w:val="clea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USA Swimming members including athletes 18 and older and adults who interact with minor athletes at swim meets are expected to comply with the MAAPP policy.</w:t>
            </w:r>
          </w:p>
          <w:p w:rsidR="00000000" w:rsidDel="00000000" w:rsidP="00000000" w:rsidRDefault="00000000" w:rsidRPr="00000000" w14:paraId="0000001E">
            <w:pPr>
              <w:numPr>
                <w:ilvl w:val="0"/>
                <w:numId w:val="7"/>
              </w:numPr>
              <w:pBdr>
                <w:top w:space="0" w:sz="0" w:val="nil"/>
                <w:left w:space="0" w:sz="0" w:val="nil"/>
                <w:bottom w:space="0" w:sz="0" w:val="nil"/>
                <w:right w:space="0" w:sz="0" w:val="nil"/>
                <w:between w:space="0" w:sz="0" w:val="nil"/>
              </w:pBdr>
              <w:shd w:fill="ffffff" w:val="clea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chaperones, team managers, adult swimmers, meet directors, officials, and non-member parents and meet volunteers are expected to understand and comply with MAAPP. </w:t>
            </w:r>
          </w:p>
          <w:p w:rsidR="00000000" w:rsidDel="00000000" w:rsidP="00000000" w:rsidRDefault="00000000" w:rsidRPr="00000000" w14:paraId="0000001F">
            <w:pPr>
              <w:numPr>
                <w:ilvl w:val="0"/>
                <w:numId w:val="7"/>
              </w:numPr>
              <w:pBdr>
                <w:top w:space="0" w:sz="0" w:val="nil"/>
                <w:left w:space="0" w:sz="0" w:val="nil"/>
                <w:bottom w:space="0" w:sz="0" w:val="nil"/>
                <w:right w:space="0" w:sz="0" w:val="nil"/>
                <w:between w:space="0" w:sz="0" w:val="nil"/>
              </w:pBdr>
              <w:spacing w:after="160"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 the host club, you are responsible for ensuring that these individuals know about and comply with MAAPP.</w:t>
            </w:r>
          </w:p>
        </w:tc>
      </w:tr>
      <w:tr>
        <w:trPr>
          <w:cantSplit w:val="0"/>
          <w:tblHeader w:val="0"/>
        </w:trPr>
        <w:tc>
          <w:tcPr/>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ELIGIBILITY FOR TIME RECOGNITION TO THE SWIMS DATABASE</w:t>
            </w:r>
            <w:r w:rsidDel="00000000" w:rsidR="00000000" w:rsidRPr="00000000">
              <w:rPr>
                <w:rtl w:val="0"/>
              </w:rPr>
            </w:r>
          </w:p>
        </w:tc>
        <w:tc>
          <w:tcPr/>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Effective September 1, 2022</w:t>
            </w:r>
            <w:r w:rsidDel="00000000" w:rsidR="00000000" w:rsidRPr="00000000">
              <w:rPr>
                <w:rFonts w:ascii="Times New Roman" w:cs="Times New Roman" w:eastAsia="Times New Roman" w:hAnsi="Times New Roman"/>
                <w:rtl w:val="0"/>
              </w:rPr>
              <w:t xml:space="preserve">, there will </w:t>
            </w:r>
            <w:r w:rsidDel="00000000" w:rsidR="00000000" w:rsidRPr="00000000">
              <w:rPr>
                <w:rFonts w:ascii="Times New Roman" w:cs="Times New Roman" w:eastAsia="Times New Roman" w:hAnsi="Times New Roman"/>
                <w:b w:val="1"/>
                <w:color w:val="000000"/>
                <w:rtl w:val="0"/>
              </w:rPr>
              <w:t xml:space="preserve">NO</w:t>
            </w:r>
            <w:r w:rsidDel="00000000" w:rsidR="00000000" w:rsidRPr="00000000">
              <w:rPr>
                <w:rFonts w:ascii="Times New Roman" w:cs="Times New Roman" w:eastAsia="Times New Roman" w:hAnsi="Times New Roman"/>
                <w:rtl w:val="0"/>
              </w:rPr>
              <w:t xml:space="preserve"> longer be a 30-day administrative grace period. Going forward, ANY 17-year-old athlete who has not completed the APT requirements by their 18</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birthday </w:t>
            </w:r>
            <w:r w:rsidDel="00000000" w:rsidR="00000000" w:rsidRPr="00000000">
              <w:rPr>
                <w:rFonts w:ascii="Times New Roman" w:cs="Times New Roman" w:eastAsia="Times New Roman" w:hAnsi="Times New Roman"/>
                <w:b w:val="1"/>
                <w:rtl w:val="0"/>
              </w:rPr>
              <w:t xml:space="preserve">WILL NOT</w:t>
            </w:r>
            <w:r w:rsidDel="00000000" w:rsidR="00000000" w:rsidRPr="00000000">
              <w:rPr>
                <w:rFonts w:ascii="Times New Roman" w:cs="Times New Roman" w:eastAsia="Times New Roman" w:hAnsi="Times New Roman"/>
                <w:rtl w:val="0"/>
              </w:rPr>
              <w:t xml:space="preserve"> be a USA Swimming member in good standing unless or until the APT requirement is completed. This includes eligibility to compete in USA Swimming sanctioned meets, club practices and all other related activities. Athletes will continue to receive an email notification reminder of the APT requirement 30 days prior to their 18</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birthday as well as a reminder on their 18</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birthday. ALL I+USA Swimming members aged 18 years old and older are required to complete APT annually. This is the individual’s responsibility and includes both athlete and non-athlete members.</w:t>
            </w:r>
          </w:p>
        </w:tc>
      </w:tr>
      <w:tr>
        <w:trPr>
          <w:cantSplit w:val="0"/>
          <w:tblHeader w:val="0"/>
        </w:trPr>
        <w:tc>
          <w:tcPr/>
          <w:p w:rsidR="00000000" w:rsidDel="00000000" w:rsidP="00000000" w:rsidRDefault="00000000" w:rsidRPr="00000000" w14:paraId="0000002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REPORT DISCRIMINATION:</w:t>
            </w:r>
          </w:p>
          <w:p w:rsidR="00000000" w:rsidDel="00000000" w:rsidP="00000000" w:rsidRDefault="00000000" w:rsidRPr="00000000" w14:paraId="0000002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 E, &amp; I = Reference / Informational Section </w:t>
            </w:r>
            <w:r w:rsidDel="00000000" w:rsidR="00000000" w:rsidRPr="00000000">
              <w:rPr>
                <w:rtl w:val="0"/>
              </w:rPr>
            </w:r>
          </w:p>
        </w:tc>
        <w:tc>
          <w:tcPr/>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Georgia LSC believes that there is no place for discrimination in the sport of swimming. </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believe you are the victim of discrimination, you are encouraged to report the incident to USA-Swimming’s Associate: </w:t>
            </w:r>
            <w:r w:rsidDel="00000000" w:rsidR="00000000" w:rsidRPr="00000000">
              <w:rPr>
                <w:rFonts w:ascii="Times New Roman" w:cs="Times New Roman" w:eastAsia="Times New Roman" w:hAnsi="Times New Roman"/>
                <w:color w:val="222222"/>
                <w:highlight w:val="white"/>
                <w:rtl w:val="0"/>
              </w:rPr>
              <w:t xml:space="preserve">Michelle Steinfeld, </w:t>
            </w:r>
            <w:hyperlink r:id="rId13">
              <w:r w:rsidDel="00000000" w:rsidR="00000000" w:rsidRPr="00000000">
                <w:rPr>
                  <w:rFonts w:ascii="Times New Roman" w:cs="Times New Roman" w:eastAsia="Times New Roman" w:hAnsi="Times New Roman"/>
                  <w:color w:val="1155cc"/>
                  <w:highlight w:val="white"/>
                  <w:u w:val="single"/>
                  <w:rtl w:val="0"/>
                </w:rPr>
                <w:t xml:space="preserve">msteinfeld@usaswimming.org</w:t>
              </w:r>
            </w:hyperlink>
            <w:r w:rsidDel="00000000" w:rsidR="00000000" w:rsidRPr="00000000">
              <w:rPr>
                <w:rFonts w:ascii="Times New Roman" w:cs="Times New Roman" w:eastAsia="Times New Roman" w:hAnsi="Times New Roman"/>
                <w:rtl w:val="0"/>
              </w:rPr>
              <w:t xml:space="preserve">. Please provide a complete description of the incident as well as a way to contact you and/or other parties involved.</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ffffff" w:val="clear"/>
              <w:tabs>
                <w:tab w:val="left" w:leader="none" w:pos="6558"/>
                <w:tab w:val="left" w:leader="none" w:pos="6943"/>
              </w:tabs>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 more information refer to </w:t>
            </w:r>
            <w:hyperlink r:id="rId14">
              <w:r w:rsidDel="00000000" w:rsidR="00000000" w:rsidRPr="00000000">
                <w:rPr>
                  <w:rFonts w:ascii="Times New Roman" w:cs="Times New Roman" w:eastAsia="Times New Roman" w:hAnsi="Times New Roman"/>
                  <w:color w:val="000000"/>
                  <w:u w:val="single"/>
                  <w:rtl w:val="0"/>
                </w:rPr>
                <w:t xml:space="preserve">gaswimming.org/diversity</w:t>
              </w:r>
            </w:hyperlink>
            <w:r w:rsidDel="00000000" w:rsidR="00000000" w:rsidRPr="00000000">
              <w:rPr>
                <w:rFonts w:ascii="Times New Roman" w:cs="Times New Roman" w:eastAsia="Times New Roman" w:hAnsi="Times New Roman"/>
                <w:color w:val="000000"/>
                <w:rtl w:val="0"/>
              </w:rPr>
              <w:t xml:space="preserve">.</w:t>
              <w:tab/>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Starting on September 1, 2022, USA Swimming members can submit anonymously or on the record through plain text messaging at 888-270-SWIM (7946).</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b w:val="1"/>
                <w:color w:val="000000"/>
              </w:rPr>
            </w:pPr>
            <w:hyperlink r:id="rId15">
              <w:r w:rsidDel="00000000" w:rsidR="00000000" w:rsidRPr="00000000">
                <w:rPr>
                  <w:rFonts w:ascii="Times New Roman" w:cs="Times New Roman" w:eastAsia="Times New Roman" w:hAnsi="Times New Roman"/>
                  <w:b w:val="1"/>
                  <w:color w:val="0563c1"/>
                  <w:u w:val="single"/>
                  <w:rtl w:val="0"/>
                </w:rPr>
                <w:t xml:space="preserve">Georgia Swimming LSC: D, E, &amp; I (teamunify.com)</w:t>
              </w:r>
            </w:hyperlink>
            <w:r w:rsidDel="00000000" w:rsidR="00000000" w:rsidRPr="00000000">
              <w:rPr>
                <w:rtl w:val="0"/>
              </w:rPr>
            </w:r>
          </w:p>
        </w:tc>
      </w:tr>
      <w:tr>
        <w:trPr>
          <w:cantSplit w:val="0"/>
          <w:tblHeader w:val="0"/>
        </w:trPr>
        <w:tc>
          <w:tcPr/>
          <w:p w:rsidR="00000000" w:rsidDel="00000000" w:rsidP="00000000" w:rsidRDefault="00000000" w:rsidRPr="00000000" w14:paraId="0000002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Swimmers with a Disability:</w:t>
            </w:r>
          </w:p>
          <w:p w:rsidR="00000000" w:rsidDel="00000000" w:rsidP="00000000" w:rsidRDefault="00000000" w:rsidRPr="00000000" w14:paraId="0000002F">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Club Meets, sanctioned by an LSC  (</w:t>
            </w:r>
            <w:r w:rsidDel="00000000" w:rsidR="00000000" w:rsidRPr="00000000">
              <w:rPr>
                <w:rFonts w:ascii="Times New Roman" w:cs="Times New Roman" w:eastAsia="Times New Roman" w:hAnsi="Times New Roman"/>
                <w:rtl w:val="0"/>
              </w:rPr>
              <w:t xml:space="preserve">no time standard)</w:t>
            </w:r>
          </w:p>
          <w:p w:rsidR="00000000" w:rsidDel="00000000" w:rsidP="00000000" w:rsidRDefault="00000000" w:rsidRPr="00000000" w14:paraId="00000031">
            <w:pPr>
              <w:widowControl w:val="0"/>
              <w:numPr>
                <w:ilvl w:val="0"/>
                <w:numId w:val="5"/>
              </w:numPr>
              <w:pBdr>
                <w:top w:space="0" w:sz="0" w:val="nil"/>
                <w:left w:space="0" w:sz="0" w:val="nil"/>
                <w:bottom w:space="0" w:sz="0" w:val="nil"/>
                <w:right w:space="0" w:sz="0" w:val="nil"/>
                <w:between w:space="0" w:sz="0" w:val="nil"/>
              </w:pBdr>
              <w:spacing w:after="12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Coaches entering swimmers with disabilities that require any accommodations or modifications, including the need for personal assistants and/or registered service animals must provide advance notice in writing, accompanying their meet entry file, to the meet referee by the entry deadline. Failure to provide advance notice may limit the host’s ability to accommodate all requests. Coaches with swimmers with a disability (swads) competing must notify the Entry Chair with their entry and the Meet Referee prior to the meet.</w:t>
            </w:r>
          </w:p>
          <w:p w:rsidR="00000000" w:rsidDel="00000000" w:rsidP="00000000" w:rsidRDefault="00000000" w:rsidRPr="00000000" w14:paraId="00000032">
            <w:pPr>
              <w:widowControl w:val="0"/>
              <w:numPr>
                <w:ilvl w:val="0"/>
                <w:numId w:val="4"/>
              </w:numPr>
              <w:pBdr>
                <w:top w:space="0" w:sz="0" w:val="nil"/>
                <w:left w:space="0" w:sz="0" w:val="nil"/>
                <w:bottom w:space="0" w:sz="0" w:val="nil"/>
                <w:right w:space="0" w:sz="0" w:val="nil"/>
                <w:between w:space="0" w:sz="0" w:val="nil"/>
              </w:pBdr>
              <w:spacing w:line="251" w:lineRule="auto"/>
              <w:ind w:left="720" w:hanging="360"/>
              <w:jc w:val="both"/>
              <w:rPr>
                <w:rFonts w:ascii="Times New Roman" w:cs="Times New Roman" w:eastAsia="Times New Roman" w:hAnsi="Times New Roman"/>
                <w:color w:val="000000"/>
              </w:rPr>
            </w:pPr>
            <w:bookmarkStart w:colFirst="0" w:colLast="0" w:name="_heading=h.30j0zll" w:id="1"/>
            <w:bookmarkEnd w:id="1"/>
            <w:r w:rsidDel="00000000" w:rsidR="00000000" w:rsidRPr="00000000">
              <w:rPr>
                <w:rFonts w:ascii="Times New Roman" w:cs="Times New Roman" w:eastAsia="Times New Roman" w:hAnsi="Times New Roman"/>
                <w:color w:val="000000"/>
                <w:rtl w:val="0"/>
              </w:rPr>
              <w:t xml:space="preserve">Coaches</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000000"/>
                <w:rtl w:val="0"/>
              </w:rPr>
              <w:t xml:space="preserve">may</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000000"/>
                <w:rtl w:val="0"/>
              </w:rPr>
              <w:t xml:space="preserve">use the </w:t>
            </w:r>
            <w:hyperlink w:anchor="bookmark=id.gjdgxs">
              <w:r w:rsidDel="00000000" w:rsidR="00000000" w:rsidRPr="00000000">
                <w:rPr>
                  <w:rFonts w:ascii="Times New Roman" w:cs="Times New Roman" w:eastAsia="Times New Roman" w:hAnsi="Times New Roman"/>
                  <w:color w:val="0563c1"/>
                  <w:u w:val="single"/>
                  <w:rtl w:val="0"/>
                </w:rPr>
                <w:t xml:space="preserve">Necessary Accommodation Form</w:t>
              </w:r>
            </w:hyperlink>
            <w:r w:rsidDel="00000000" w:rsidR="00000000" w:rsidRPr="00000000">
              <w:rPr>
                <w:rFonts w:ascii="Times New Roman" w:cs="Times New Roman" w:eastAsia="Times New Roman" w:hAnsi="Times New Roman"/>
                <w:color w:val="000000"/>
                <w:rtl w:val="0"/>
              </w:rPr>
              <w:t xml:space="preserve"> to satisfy this requirement.</w:t>
            </w:r>
          </w:p>
        </w:tc>
      </w:tr>
      <w:tr>
        <w:trPr>
          <w:cantSplit w:val="0"/>
          <w:tblHeader w:val="0"/>
        </w:trPr>
        <w:tc>
          <w:tcPr/>
          <w:p w:rsidR="00000000" w:rsidDel="00000000" w:rsidP="00000000" w:rsidRDefault="00000000" w:rsidRPr="00000000" w14:paraId="0000003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DIRECTOR:</w:t>
            </w:r>
          </w:p>
        </w:tc>
        <w:tc>
          <w:tcPr/>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 Schilling / </w:t>
            </w:r>
            <w:hyperlink r:id="rId16">
              <w:r w:rsidDel="00000000" w:rsidR="00000000" w:rsidRPr="00000000">
                <w:rPr>
                  <w:rFonts w:ascii="Times New Roman" w:cs="Times New Roman" w:eastAsia="Times New Roman" w:hAnsi="Times New Roman"/>
                  <w:color w:val="0563c1"/>
                  <w:u w:val="single"/>
                  <w:rtl w:val="0"/>
                </w:rPr>
                <w:t xml:space="preserve">markschilling@goldswim.com</w:t>
              </w:r>
            </w:hyperlink>
            <w:r w:rsidDel="00000000" w:rsidR="00000000" w:rsidRPr="00000000">
              <w:rPr>
                <w:rFonts w:ascii="Times New Roman" w:cs="Times New Roman" w:eastAsia="Times New Roman" w:hAnsi="Times New Roman"/>
                <w:rtl w:val="0"/>
              </w:rPr>
              <w:t xml:space="preserve"> </w:t>
            </w:r>
          </w:p>
        </w:tc>
      </w:tr>
      <w:tr>
        <w:trPr>
          <w:cantSplit w:val="0"/>
          <w:trHeight w:val="197" w:hRule="atLeast"/>
          <w:tblHeader w:val="0"/>
        </w:trPr>
        <w:tc>
          <w:tcPr/>
          <w:p w:rsidR="00000000" w:rsidDel="00000000" w:rsidP="00000000" w:rsidRDefault="00000000" w:rsidRPr="00000000" w14:paraId="0000003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REFEREE: </w:t>
            </w:r>
          </w:p>
        </w:tc>
        <w:tc>
          <w:tcPr/>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Jason Frankel / </w:t>
            </w:r>
            <w:hyperlink r:id="rId17">
              <w:r w:rsidDel="00000000" w:rsidR="00000000" w:rsidRPr="00000000">
                <w:rPr>
                  <w:rFonts w:ascii="Times New Roman" w:cs="Times New Roman" w:eastAsia="Times New Roman" w:hAnsi="Times New Roman"/>
                  <w:color w:val="0563c1"/>
                  <w:u w:val="single"/>
                  <w:rtl w:val="0"/>
                </w:rPr>
                <w:t xml:space="preserve">jf18111@gmail.com</w:t>
              </w:r>
            </w:hyperlink>
            <w:r w:rsidDel="00000000" w:rsidR="00000000" w:rsidRPr="00000000">
              <w:rPr>
                <w:rFonts w:ascii="Times New Roman" w:cs="Times New Roman" w:eastAsia="Times New Roman" w:hAnsi="Times New Roman"/>
                <w:rtl w:val="0"/>
              </w:rPr>
              <w:t xml:space="preserve"> </w:t>
            </w:r>
          </w:p>
        </w:tc>
      </w:tr>
      <w:tr>
        <w:trPr>
          <w:cantSplit w:val="0"/>
          <w:tblHeader w:val="0"/>
        </w:trPr>
        <w:tc>
          <w:tcPr/>
          <w:p w:rsidR="00000000" w:rsidDel="00000000" w:rsidP="00000000" w:rsidRDefault="00000000" w:rsidRPr="00000000" w14:paraId="0000003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STARTER:</w:t>
            </w:r>
          </w:p>
        </w:tc>
        <w:tc>
          <w:tcPr/>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Amy Hebert</w:t>
            </w:r>
          </w:p>
        </w:tc>
      </w:tr>
      <w:tr>
        <w:trPr>
          <w:cantSplit w:val="0"/>
          <w:tblHeader w:val="0"/>
        </w:trPr>
        <w:tc>
          <w:tcPr/>
          <w:p w:rsidR="00000000" w:rsidDel="00000000" w:rsidP="00000000" w:rsidRDefault="00000000" w:rsidRPr="00000000" w14:paraId="0000003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STROKE AND TURN #1:</w:t>
            </w:r>
          </w:p>
        </w:tc>
        <w:tc>
          <w:tcPr/>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Stacey Frankel</w:t>
            </w:r>
          </w:p>
        </w:tc>
      </w:tr>
      <w:tr>
        <w:trPr>
          <w:cantSplit w:val="0"/>
          <w:tblHeader w:val="0"/>
        </w:trPr>
        <w:tc>
          <w:tcPr/>
          <w:p w:rsidR="00000000" w:rsidDel="00000000" w:rsidP="00000000" w:rsidRDefault="00000000" w:rsidRPr="00000000" w14:paraId="0000003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STROKE AND TURN #2:</w:t>
            </w:r>
          </w:p>
        </w:tc>
        <w:tc>
          <w:tcPr/>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Brad Smith</w:t>
            </w:r>
          </w:p>
        </w:tc>
      </w:tr>
      <w:tr>
        <w:trPr>
          <w:cantSplit w:val="0"/>
          <w:tblHeader w:val="0"/>
        </w:trPr>
        <w:tc>
          <w:tcPr/>
          <w:p w:rsidR="00000000" w:rsidDel="00000000" w:rsidP="00000000" w:rsidRDefault="00000000" w:rsidRPr="00000000" w14:paraId="0000003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ADMIN OFFICIAL:</w:t>
            </w:r>
          </w:p>
        </w:tc>
        <w:tc>
          <w:tcPr/>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Jill Brinkman / </w:t>
            </w:r>
            <w:hyperlink r:id="rId18">
              <w:r w:rsidDel="00000000" w:rsidR="00000000" w:rsidRPr="00000000">
                <w:rPr>
                  <w:rFonts w:ascii="Times New Roman" w:cs="Times New Roman" w:eastAsia="Times New Roman" w:hAnsi="Times New Roman"/>
                  <w:color w:val="0563c1"/>
                  <w:u w:val="single"/>
                  <w:rtl w:val="0"/>
                </w:rPr>
                <w:t xml:space="preserve">jeb207@att.net</w:t>
              </w:r>
            </w:hyperlink>
            <w:r w:rsidDel="00000000" w:rsidR="00000000" w:rsidRPr="00000000">
              <w:rPr>
                <w:rFonts w:ascii="Times New Roman" w:cs="Times New Roman" w:eastAsia="Times New Roman" w:hAnsi="Times New Roman"/>
                <w:rtl w:val="0"/>
              </w:rPr>
              <w:t xml:space="preserve"> </w:t>
            </w:r>
          </w:p>
        </w:tc>
      </w:tr>
      <w:tr>
        <w:trPr>
          <w:cantSplit w:val="0"/>
          <w:tblHeader w:val="0"/>
        </w:trPr>
        <w:tc>
          <w:tcPr/>
          <w:p w:rsidR="00000000" w:rsidDel="00000000" w:rsidP="00000000" w:rsidRDefault="00000000" w:rsidRPr="00000000" w14:paraId="0000003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MARSHALL #1: - FEMALE</w:t>
            </w:r>
          </w:p>
        </w:tc>
        <w:tc>
          <w:tcPr/>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Penny Walleshauser</w:t>
            </w:r>
          </w:p>
        </w:tc>
      </w:tr>
      <w:tr>
        <w:trPr>
          <w:cantSplit w:val="0"/>
          <w:tblHeader w:val="0"/>
        </w:trPr>
        <w:tc>
          <w:tcPr/>
          <w:p w:rsidR="00000000" w:rsidDel="00000000" w:rsidP="00000000" w:rsidRDefault="00000000" w:rsidRPr="00000000" w14:paraId="0000004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MARSHALL #2: - MALE</w:t>
            </w:r>
          </w:p>
        </w:tc>
        <w:tc>
          <w:tcPr/>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Austin Sumrall</w:t>
            </w:r>
          </w:p>
        </w:tc>
      </w:tr>
      <w:tr>
        <w:trPr>
          <w:cantSplit w:val="0"/>
          <w:tblHeader w:val="0"/>
        </w:trPr>
        <w:tc>
          <w:tcPr/>
          <w:p w:rsidR="00000000" w:rsidDel="00000000" w:rsidP="00000000" w:rsidRDefault="00000000" w:rsidRPr="00000000" w14:paraId="0000004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FACILITY: </w:t>
            </w:r>
          </w:p>
        </w:tc>
        <w:tc>
          <w:tcPr/>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Cumming Aquatic Center</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 Aquatic Circle, Cumming, GA 30040</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(770) 781-1781</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Cumming Aquatic Center has an indoor 50 meter by 25-yard pool which will be set up as a 10-lane competition pool. There will also be a separate 3 lane by 25-yard pool available for warm down. The pool depth at the start end is 12 feet and depth at the turn end is 4.5 feet. Omega Timing is used with a ten-line scoreboard. HyTek Meet Manager software will be used for entries and scoring. Seating is provided on the second-story bleachers. Spectators  will not be allowed to sit on the pool deck. Folding chairs are prohibited on the pool deck, in the lobby of the building, or on the second story balcony, by order of the fire marshal, except where needed for disabled persons.</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competition pool has been certified in accordance with 104.2.2C(4). The copy of such certification is on file with USA Swimming &amp;amp; Georgia Swimming.</w:t>
            </w:r>
          </w:p>
        </w:tc>
      </w:tr>
      <w:tr>
        <w:trPr>
          <w:cantSplit w:val="0"/>
          <w:tblHeader w:val="0"/>
        </w:trPr>
        <w:tc>
          <w:tcPr/>
          <w:p w:rsidR="00000000" w:rsidDel="00000000" w:rsidP="00000000" w:rsidRDefault="00000000" w:rsidRPr="00000000" w14:paraId="0000004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MEDICAL SUPERVISION: </w:t>
            </w:r>
          </w:p>
        </w:tc>
        <w:tc>
          <w:tcPr>
            <w:shd w:fill="auto" w:val="clear"/>
          </w:tcPr>
          <w:p w:rsidR="00000000" w:rsidDel="00000000" w:rsidP="00000000" w:rsidRDefault="00000000" w:rsidRPr="00000000" w14:paraId="0000004B">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Lifeguards will be present at all sessions.</w:t>
            </w:r>
            <w:r w:rsidDel="00000000" w:rsidR="00000000" w:rsidRPr="00000000">
              <w:rPr>
                <w:rtl w:val="0"/>
              </w:rPr>
            </w:r>
          </w:p>
        </w:tc>
      </w:tr>
      <w:tr>
        <w:trPr>
          <w:cantSplit w:val="0"/>
          <w:trHeight w:val="2042" w:hRule="atLeast"/>
          <w:tblHeader w:val="0"/>
        </w:trPr>
        <w:tc>
          <w:tcPr/>
          <w:p w:rsidR="00000000" w:rsidDel="00000000" w:rsidP="00000000" w:rsidRDefault="00000000" w:rsidRPr="00000000" w14:paraId="0000004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SCHEDULE:</w:t>
            </w:r>
          </w:p>
          <w:p w:rsidR="00000000" w:rsidDel="00000000" w:rsidP="00000000" w:rsidRDefault="00000000" w:rsidRPr="00000000" w14:paraId="0000004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Friday</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Timed Finals (All Ages).         Warm up:  4:30 pm     Start: 5:30 pm</w:t>
              <w:br w:type="textWrapping"/>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Saturday</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Prelims (11&amp;Over)                  Warm up:  7:30 am     Start: 8:30 am</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Timed Finals (10&amp;Under)       Warm up: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not before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12:</w:t>
            </w:r>
            <w:r w:rsidDel="00000000" w:rsidR="00000000" w:rsidRPr="00000000">
              <w:rPr>
                <w:rFonts w:ascii="Times New Roman" w:cs="Times New Roman" w:eastAsia="Times New Roman" w:hAnsi="Times New Roman"/>
                <w:rtl w:val="0"/>
              </w:rPr>
              <w:t xml:space="preserve">30 pm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Start: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not before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1:30 pm</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Finals (11&amp;Over)                     Warm up:  4:30 pm     Start: 5:30 pm</w:t>
              <w:br w:type="textWrapping"/>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Sunday</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Timed Finals (10&amp;Under)       Warm up:  7:30 am     Start: 8:30 am</w:t>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Fonts w:ascii="Times New Roman" w:cs="Times New Roman" w:eastAsia="Times New Roman" w:hAnsi="Times New Roman"/>
                <w:u w:val="none"/>
                <w:rtl w:val="0"/>
              </w:rPr>
              <w:t xml:space="preserve">Timed Finals (11&amp;Over)         Warm up:  </w:t>
            </w:r>
            <w:r w:rsidDel="00000000" w:rsidR="00000000" w:rsidRPr="00000000">
              <w:rPr>
                <w:rFonts w:ascii="Times New Roman" w:cs="Times New Roman" w:eastAsia="Times New Roman" w:hAnsi="Times New Roman"/>
                <w:i w:val="1"/>
                <w:u w:val="none"/>
                <w:rtl w:val="0"/>
              </w:rPr>
              <w:t xml:space="preserve">not before</w:t>
            </w:r>
            <w:r w:rsidDel="00000000" w:rsidR="00000000" w:rsidRPr="00000000">
              <w:rPr>
                <w:rFonts w:ascii="Times New Roman" w:cs="Times New Roman" w:eastAsia="Times New Roman" w:hAnsi="Times New Roman"/>
                <w:u w:val="none"/>
                <w:rtl w:val="0"/>
              </w:rPr>
              <w:t xml:space="preserve"> 12:</w:t>
            </w:r>
            <w:r w:rsidDel="00000000" w:rsidR="00000000" w:rsidRPr="00000000">
              <w:rPr>
                <w:rFonts w:ascii="Times New Roman" w:cs="Times New Roman" w:eastAsia="Times New Roman" w:hAnsi="Times New Roman"/>
                <w:rtl w:val="0"/>
              </w:rPr>
              <w:t xml:space="preserve">30 pm</w:t>
            </w:r>
            <w:r w:rsidDel="00000000" w:rsidR="00000000" w:rsidRPr="00000000">
              <w:rPr>
                <w:rFonts w:ascii="Times New Roman" w:cs="Times New Roman" w:eastAsia="Times New Roman" w:hAnsi="Times New Roman"/>
                <w:u w:val="none"/>
                <w:rtl w:val="0"/>
              </w:rPr>
              <w:t xml:space="preserve">    Start: </w:t>
            </w:r>
            <w:r w:rsidDel="00000000" w:rsidR="00000000" w:rsidRPr="00000000">
              <w:rPr>
                <w:rFonts w:ascii="Times New Roman" w:cs="Times New Roman" w:eastAsia="Times New Roman" w:hAnsi="Times New Roman"/>
                <w:i w:val="1"/>
                <w:u w:val="none"/>
                <w:rtl w:val="0"/>
              </w:rPr>
              <w:t xml:space="preserve">not before</w:t>
            </w:r>
            <w:r w:rsidDel="00000000" w:rsidR="00000000" w:rsidRPr="00000000">
              <w:rPr>
                <w:rFonts w:ascii="Times New Roman" w:cs="Times New Roman" w:eastAsia="Times New Roman" w:hAnsi="Times New Roman"/>
                <w:u w:val="none"/>
                <w:rtl w:val="0"/>
              </w:rPr>
              <w:t xml:space="preserve"> 1:30 pm</w:t>
            </w:r>
            <w:r w:rsidDel="00000000" w:rsidR="00000000" w:rsidRPr="00000000">
              <w:rPr>
                <w:rtl w:val="0"/>
              </w:rPr>
            </w:r>
          </w:p>
        </w:tc>
      </w:tr>
      <w:tr>
        <w:trPr>
          <w:cantSplit w:val="0"/>
          <w:tblHeader w:val="0"/>
        </w:trPr>
        <w:tc>
          <w:tcPr/>
          <w:p w:rsidR="00000000" w:rsidDel="00000000" w:rsidP="00000000" w:rsidRDefault="00000000" w:rsidRPr="00000000" w14:paraId="0000005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FORMAT:</w:t>
            </w:r>
          </w:p>
        </w:tc>
        <w:tc>
          <w:tcPr/>
          <w:p w:rsidR="00000000" w:rsidDel="00000000" w:rsidP="00000000" w:rsidRDefault="00000000" w:rsidRPr="00000000" w14:paraId="0000005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SCY</w:t>
            </w:r>
          </w:p>
          <w:p w:rsidR="00000000" w:rsidDel="00000000" w:rsidP="00000000" w:rsidRDefault="00000000" w:rsidRPr="00000000" w14:paraId="0000005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 lanes will be used for competition.</w:t>
            </w:r>
          </w:p>
          <w:p w:rsidR="00000000" w:rsidDel="00000000" w:rsidP="00000000" w:rsidRDefault="00000000" w:rsidRPr="00000000" w14:paraId="0000005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10&amp;U: All events will be timed finals. </w:t>
            </w:r>
          </w:p>
          <w:p w:rsidR="00000000" w:rsidDel="00000000" w:rsidP="00000000" w:rsidRDefault="00000000" w:rsidRPr="00000000" w14:paraId="0000005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11&amp;O: All Friday and Sunday events will be timed finals. Saturday events will be prelim/final, except relays which will be timed finals.</w:t>
            </w:r>
          </w:p>
          <w:p w:rsidR="00000000" w:rsidDel="00000000" w:rsidP="00000000" w:rsidRDefault="00000000" w:rsidRPr="00000000" w14:paraId="0000005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Saturday only: A and B finals for 11-12, 13-14, 15&amp;O, swum B then A. </w:t>
            </w:r>
          </w:p>
          <w:p w:rsidR="00000000" w:rsidDel="00000000" w:rsidP="00000000" w:rsidRDefault="00000000" w:rsidRPr="00000000" w14:paraId="0000005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All events with combined age groups (10&amp;U, 12&amp;U, 11&amp;O, 13&amp;O) will be scored by age group: 8&amp;U, 9-10, 11-12, 13-14, 15&amp;O.</w:t>
            </w:r>
          </w:p>
          <w:p w:rsidR="00000000" w:rsidDel="00000000" w:rsidP="00000000" w:rsidRDefault="00000000" w:rsidRPr="00000000" w14:paraId="0000005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All events will be swum slow to fast, except the 400 IM, 500 Free, and 1650 Free, which will be swum fast to slow.</w:t>
            </w:r>
          </w:p>
          <w:p w:rsidR="00000000" w:rsidDel="00000000" w:rsidP="00000000" w:rsidRDefault="00000000" w:rsidRPr="00000000" w14:paraId="0000006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400 IM, 500 Free, and 1650 Free will be deck seeded/require positive check-in. Meet management reserves the right to limit the 1650 to two heats of each gender, if needed.</w:t>
            </w:r>
          </w:p>
          <w:p w:rsidR="00000000" w:rsidDel="00000000" w:rsidP="00000000" w:rsidRDefault="00000000" w:rsidRPr="00000000" w14:paraId="0000006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Swimmers participating in the 500 Free will provide their own counters.</w:t>
            </w:r>
          </w:p>
          <w:p w:rsidR="00000000" w:rsidDel="00000000" w:rsidP="00000000" w:rsidRDefault="00000000" w:rsidRPr="00000000" w14:paraId="0000006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Swimmers participating in the 1650 Free will provide their own timers and counters.</w:t>
            </w:r>
          </w:p>
          <w:p w:rsidR="00000000" w:rsidDel="00000000" w:rsidP="00000000" w:rsidRDefault="00000000" w:rsidRPr="00000000" w14:paraId="0000006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Time Trials will be offered at the discretion of the meet referee.</w:t>
            </w:r>
          </w:p>
        </w:tc>
      </w:tr>
      <w:tr>
        <w:trPr>
          <w:cantSplit w:val="0"/>
          <w:tblHeader w:val="0"/>
        </w:trPr>
        <w:tc>
          <w:tcPr/>
          <w:p w:rsidR="00000000" w:rsidDel="00000000" w:rsidP="00000000" w:rsidRDefault="00000000" w:rsidRPr="00000000" w14:paraId="0000006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ENTRY FEES:</w:t>
            </w:r>
          </w:p>
          <w:p w:rsidR="00000000" w:rsidDel="00000000" w:rsidP="00000000" w:rsidRDefault="00000000" w:rsidRPr="00000000" w14:paraId="00000065">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IND. EVENT FEE:  $10</w:t>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LATE IND. ENTRIES: $20 / Event </w:t>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RELAYS: $20/Event</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TIME TRIALS:   $20 / EVENT   </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$3.00 GA LSC Travel Fund per athlete</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$6.00 GA travel fee applies to all non-Georgia LSC registered athletes</w:t>
            </w:r>
          </w:p>
        </w:tc>
      </w:tr>
      <w:tr>
        <w:trPr>
          <w:cantSplit w:val="0"/>
          <w:tblHeader w:val="0"/>
        </w:trPr>
        <w:tc>
          <w:tcPr/>
          <w:p w:rsidR="00000000" w:rsidDel="00000000" w:rsidP="00000000" w:rsidRDefault="00000000" w:rsidRPr="00000000" w14:paraId="0000006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ELIGIBILITY:</w:t>
            </w:r>
          </w:p>
        </w:tc>
        <w:tc>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Open to all USA-registered swimmers from teams in the GA-LSC Northwestern Division.</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meet will be conducted as defined above. All 202</w:t>
            </w:r>
            <w:r w:rsidDel="00000000" w:rsidR="00000000" w:rsidRPr="00000000">
              <w:rPr>
                <w:rFonts w:ascii="Times New Roman" w:cs="Times New Roman" w:eastAsia="Times New Roman" w:hAnsi="Times New Roman"/>
                <w:rtl w:val="0"/>
              </w:rPr>
              <w:t xml:space="preserve">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swimmers registered with USA Swimming and/or their respective </w:t>
            </w:r>
            <w:r w:rsidDel="00000000" w:rsidR="00000000" w:rsidRPr="00000000">
              <w:rPr>
                <w:rFonts w:ascii="Times New Roman" w:cs="Times New Roman" w:eastAsia="Times New Roman" w:hAnsi="Times New Roman"/>
                <w:rtl w:val="0"/>
              </w:rPr>
              <w:t xml:space="preserve">World Aquatics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Federation, in good standing with their local national federation, will be allowed to compete.</w:t>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foreign delegations must submit documentation from their federation indicating athletes, coaches, and team support are members in good standing of their World Aquatics affiliated federation. “Host Club” will not allow unregistered swimmers, coaches, officials, or teams to participate in this meet. No swimmer will be permitted to compete unless the swimmer is a member as provided in Article 302.</w:t>
            </w:r>
          </w:p>
        </w:tc>
      </w:tr>
      <w:tr>
        <w:trPr>
          <w:cantSplit w:val="0"/>
          <w:tblHeader w:val="0"/>
        </w:trPr>
        <w:tc>
          <w:tcPr/>
          <w:p w:rsidR="00000000" w:rsidDel="00000000" w:rsidP="00000000" w:rsidRDefault="00000000" w:rsidRPr="00000000" w14:paraId="0000007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ENTRIES:</w:t>
            </w:r>
          </w:p>
        </w:tc>
        <w:tc>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Swimmers may swim a maximum of 10 individual events over the duration of the meet. Swimmers participating exclusively in timed final events may enter no more than 5 individual events during any given day of the meet. Additionally, swimmers participating in prelim/final events on Saturday shall not enter more than 3 individual events that day. Swimmers entered in more than the event limit for the meet will be scratched from the last event(s) entered.</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Swimmers may enter one relay event per day.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Deck entries can be made with the clerk of course up to 30 minutes before the start of the session. </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u w:val="none"/>
                <w:rtl w:val="0"/>
              </w:rPr>
              <w:t xml:space="preserve">Time Trial events will be included </w:t>
            </w:r>
            <w:r w:rsidDel="00000000" w:rsidR="00000000" w:rsidRPr="00000000">
              <w:rPr>
                <w:rFonts w:ascii="Times New Roman" w:cs="Times New Roman" w:eastAsia="Times New Roman" w:hAnsi="Times New Roman"/>
                <w:rtl w:val="0"/>
              </w:rPr>
              <w:t xml:space="preserve">in the daily</w:t>
            </w:r>
            <w:r w:rsidDel="00000000" w:rsidR="00000000" w:rsidRPr="00000000">
              <w:rPr>
                <w:rFonts w:ascii="Times New Roman" w:cs="Times New Roman" w:eastAsia="Times New Roman" w:hAnsi="Times New Roman"/>
                <w:u w:val="none"/>
                <w:rtl w:val="0"/>
              </w:rPr>
              <w:t xml:space="preserve"> individual event limit but are not subject to the 10/meet limit.</w:t>
            </w:r>
            <w:r w:rsidDel="00000000" w:rsidR="00000000" w:rsidRPr="00000000">
              <w:rPr>
                <w:rtl w:val="0"/>
              </w:rPr>
            </w:r>
          </w:p>
        </w:tc>
      </w:tr>
      <w:tr>
        <w:trPr>
          <w:cantSplit w:val="0"/>
          <w:tblHeader w:val="0"/>
        </w:trPr>
        <w:tc>
          <w:tcPr/>
          <w:p w:rsidR="00000000" w:rsidDel="00000000" w:rsidP="00000000" w:rsidRDefault="00000000" w:rsidRPr="00000000" w14:paraId="0000007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CHECK IN:</w:t>
            </w:r>
          </w:p>
          <w:p w:rsidR="00000000" w:rsidDel="00000000" w:rsidP="00000000" w:rsidRDefault="00000000" w:rsidRPr="00000000" w14:paraId="0000007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CLERK of COURSE:</w:t>
            </w:r>
          </w:p>
        </w:tc>
        <w:tc>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Swimmers will need to check in at clerk of course for the 400 IM, 500 Free, and 1650.</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u w:val="none"/>
                <w:rtl w:val="0"/>
              </w:rPr>
              <w:t xml:space="preserve">Check in will close 30 minutes prior to the start of the session.</w:t>
            </w:r>
            <w:r w:rsidDel="00000000" w:rsidR="00000000" w:rsidRPr="00000000">
              <w:rPr>
                <w:rtl w:val="0"/>
              </w:rPr>
            </w:r>
          </w:p>
        </w:tc>
      </w:tr>
      <w:tr>
        <w:trPr>
          <w:cantSplit w:val="0"/>
          <w:tblHeader w:val="0"/>
        </w:trPr>
        <w:tc>
          <w:tcPr/>
          <w:p w:rsidR="00000000" w:rsidDel="00000000" w:rsidP="00000000" w:rsidRDefault="00000000" w:rsidRPr="00000000" w14:paraId="0000007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ENTRY SUBMISSION:</w:t>
            </w:r>
          </w:p>
        </w:tc>
        <w:tc>
          <w:tcPr/>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b w:val="1"/>
                <w:rtl w:val="0"/>
              </w:rPr>
              <w:t xml:space="preserve">Submit one check payable to: Chattahoochee Gold</w:t>
            </w:r>
            <w:r w:rsidDel="00000000" w:rsidR="00000000" w:rsidRPr="00000000">
              <w:rPr>
                <w:rFonts w:ascii="Times New Roman" w:cs="Times New Roman" w:eastAsia="Times New Roman" w:hAnsi="Times New Roman"/>
                <w:b w:val="1"/>
                <w:u w:val="single"/>
                <w:rtl w:val="0"/>
              </w:rPr>
              <w:t xml:space="preserve">-- DO NOT MAIL; hand deliver to meet director</w:t>
            </w:r>
            <w:r w:rsidDel="00000000" w:rsidR="00000000" w:rsidRPr="00000000">
              <w:rPr>
                <w:rFonts w:ascii="Times New Roman" w:cs="Times New Roman" w:eastAsia="Times New Roman" w:hAnsi="Times New Roman"/>
                <w:b w:val="1"/>
                <w:u w:val="none"/>
                <w:rtl w:val="0"/>
              </w:rPr>
              <w:t xml:space="preserve">.</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8860"/>
                <w:tab w:val="left" w:leader="none" w:pos="8860"/>
              </w:tabs>
              <w:spacing w:after="0" w:before="0" w:line="240" w:lineRule="auto"/>
              <w:ind w:left="0" w:right="0" w:firstLine="0"/>
              <w:jc w:val="left"/>
              <w:rPr>
                <w:rFonts w:ascii="Times New Roman" w:cs="Times New Roman" w:eastAsia="Times New Roman" w:hAnsi="Times New Roman"/>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8860"/>
                <w:tab w:val="left" w:leader="none" w:pos="88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Entries must be received by 12pm on Wednesday, March 5, 2025</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Email entries to </w:t>
            </w:r>
            <w:hyperlink r:id="rId19">
              <w:r w:rsidDel="00000000" w:rsidR="00000000" w:rsidRPr="00000000">
                <w:rPr>
                  <w:rFonts w:ascii="Times New Roman" w:cs="Times New Roman" w:eastAsia="Times New Roman" w:hAnsi="Times New Roman"/>
                  <w:b w:val="0"/>
                  <w:i w:val="0"/>
                  <w:smallCaps w:val="0"/>
                  <w:strike w:val="0"/>
                  <w:color w:val="0563c1"/>
                  <w:sz w:val="22"/>
                  <w:szCs w:val="22"/>
                  <w:u w:val="single"/>
                  <w:shd w:fill="auto" w:val="clear"/>
                  <w:vertAlign w:val="baseline"/>
                  <w:rtl w:val="0"/>
                </w:rPr>
                <w:t xml:space="preserve">entries@goldswim.com</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83">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00000"/>
                <w:u w:val="none"/>
                <w:rtl w:val="0"/>
              </w:rPr>
              <w:t xml:space="preserve">Submit entries using Hy-Tek team manager. Entries must include the USA Swimming Club Code and each swimmer’s USA Swimming number, first and last name, age, and seeding time for each event entered.</w:t>
            </w:r>
            <w:r w:rsidDel="00000000" w:rsidR="00000000" w:rsidRPr="00000000">
              <w:rPr>
                <w:rtl w:val="0"/>
              </w:rPr>
            </w:r>
          </w:p>
        </w:tc>
      </w:tr>
      <w:tr>
        <w:trPr>
          <w:cantSplit w:val="0"/>
          <w:tblHeader w:val="0"/>
        </w:trPr>
        <w:tc>
          <w:tcPr/>
          <w:p w:rsidR="00000000" w:rsidDel="00000000" w:rsidP="00000000" w:rsidRDefault="00000000" w:rsidRPr="00000000" w14:paraId="0000008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RULES:</w:t>
            </w:r>
          </w:p>
          <w:p w:rsidR="00000000" w:rsidDel="00000000" w:rsidP="00000000" w:rsidRDefault="00000000" w:rsidRPr="00000000" w14:paraId="00000085">
            <w:pPr>
              <w:rPr>
                <w:rFonts w:ascii="Times New Roman" w:cs="Times New Roman" w:eastAsia="Times New Roman" w:hAnsi="Times New Roman"/>
                <w:b w:val="1"/>
                <w:color w:val="00cc00"/>
              </w:rPr>
            </w:pPr>
            <w:r w:rsidDel="00000000" w:rsidR="00000000" w:rsidRPr="00000000">
              <w:rPr>
                <w:rtl w:val="0"/>
              </w:rPr>
            </w:r>
          </w:p>
        </w:tc>
        <w:tc>
          <w:tcPr/>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Current USA Swimming Rules will govern this meet.</w:t>
            </w: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tl w:val="0"/>
              </w:rPr>
            </w:r>
          </w:p>
          <w:p w:rsidR="00000000" w:rsidDel="00000000" w:rsidP="00000000" w:rsidRDefault="00000000" w:rsidRPr="00000000" w14:paraId="00000087">
            <w:pPr>
              <w:shd w:fill="ffffff" w:val="clea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8">
            <w:pPr>
              <w:shd w:fill="ffffff" w:val="clear"/>
              <w:rPr>
                <w:rFonts w:ascii="Times New Roman" w:cs="Times New Roman" w:eastAsia="Times New Roman" w:hAnsi="Times New Roman"/>
                <w:color w:val="0563c1"/>
                <w:u w:val="single"/>
              </w:rPr>
            </w:pPr>
            <w:hyperlink r:id="rId20">
              <w:r w:rsidDel="00000000" w:rsidR="00000000" w:rsidRPr="00000000">
                <w:rPr>
                  <w:rFonts w:ascii="Times New Roman" w:cs="Times New Roman" w:eastAsia="Times New Roman" w:hAnsi="Times New Roman"/>
                  <w:b w:val="1"/>
                  <w:color w:val="0563c1"/>
                  <w:u w:val="single"/>
                  <w:rtl w:val="0"/>
                </w:rPr>
                <w:t xml:space="preserve">Tech Suit Restrictions for 12-and-Under Swimmers </w:t>
              </w:r>
            </w:hyperlink>
            <w:r w:rsidDel="00000000" w:rsidR="00000000" w:rsidRPr="00000000">
              <w:fldChar w:fldCharType="begin"/>
              <w:instrText xml:space="preserve"> HYPERLINK "https://www.usaswimming.org/news/2020/08/24/tech-suit-restriction-for-12-and-under-swimmers" </w:instrText>
              <w:fldChar w:fldCharType="separate"/>
            </w:r>
            <w:r w:rsidDel="00000000" w:rsidR="00000000" w:rsidRPr="00000000">
              <w:rPr>
                <w:rtl w:val="0"/>
              </w:rPr>
            </w:r>
          </w:p>
          <w:p w:rsidR="00000000" w:rsidDel="00000000" w:rsidP="00000000" w:rsidRDefault="00000000" w:rsidRPr="00000000" w14:paraId="00000089">
            <w:pPr>
              <w:shd w:fill="ffffff" w:val="clear"/>
              <w:rPr>
                <w:rFonts w:ascii="Times New Roman" w:cs="Times New Roman" w:eastAsia="Times New Roman" w:hAnsi="Times New Roman"/>
                <w:color w:val="222222"/>
              </w:rPr>
            </w:pPr>
            <w:r w:rsidDel="00000000" w:rsidR="00000000" w:rsidRPr="00000000">
              <w:fldChar w:fldCharType="end"/>
            </w:r>
            <w:r w:rsidDel="00000000" w:rsidR="00000000" w:rsidRPr="00000000">
              <w:rPr>
                <w:rFonts w:ascii="Times New Roman" w:cs="Times New Roman" w:eastAsia="Times New Roman" w:hAnsi="Times New Roman"/>
                <w:color w:val="222222"/>
                <w:rtl w:val="0"/>
              </w:rPr>
              <w:t xml:space="preserve">(Note: WOVEN FABRIC-A suit with woven fabric and sewn seams that does not extend below the hips is permitted.) </w:t>
            </w:r>
          </w:p>
          <w:p w:rsidR="00000000" w:rsidDel="00000000" w:rsidP="00000000" w:rsidRDefault="00000000" w:rsidRPr="00000000" w14:paraId="0000008A">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(Note: KNIT FABRIC-A suit with knit fabric and sewn seams not extending below the knees is permitted.)  </w:t>
            </w:r>
          </w:p>
          <w:p w:rsidR="00000000" w:rsidDel="00000000" w:rsidP="00000000" w:rsidRDefault="00000000" w:rsidRPr="00000000" w14:paraId="0000008B">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This rule is in effect for all USA Swimming competitions in the United States, so any manufacturer or vendor selling a suit in the United States is subject to the above rule. No Technical Suits may be worn by any 12-Under USA Swimming athlete member in competition at any Sanctioned, Approved or Observed meet.</w:t>
            </w:r>
          </w:p>
          <w:p w:rsidR="00000000" w:rsidDel="00000000" w:rsidP="00000000" w:rsidRDefault="00000000" w:rsidRPr="00000000" w14:paraId="0000008C">
            <w:pPr>
              <w:shd w:fill="ffffff" w:val="clea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of audio or visual recording devices, including a cell phone, is not permitted in changing areas, behind the blocks (Including warm-up, warm-down, and Competition), rest rooms or locker rooms.</w:t>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swimmer entered in the meet, must be certified by a USA Swimming member-coach as being proficient in performing a racing start or must start each race from within the water. When unaccompanied by a member coach, it is the responsibility of the swimmer or the swimmer’s legal guardian to ensure compliance with this requirement. </w:t>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Deck changes are prohibited</w:t>
            </w:r>
            <w:r w:rsidDel="00000000" w:rsidR="00000000" w:rsidRPr="00000000">
              <w:rPr>
                <w:rFonts w:ascii="Times New Roman" w:cs="Times New Roman" w:eastAsia="Times New Roman" w:hAnsi="Times New Roman"/>
                <w:rtl w:val="0"/>
              </w:rPr>
              <w:t xml:space="preserve">. (Defined as changing, in whole or in part, into or out of a swimsuit when wearing just one suit in an area other than a permanent or temporary locker room, bathroom, changing room or other space designated for changing purposes). Swimmers participating in deck changing could be subject to removal from further competition in the meet.</w:t>
            </w:r>
          </w:p>
          <w:p w:rsidR="00000000" w:rsidDel="00000000" w:rsidP="00000000" w:rsidRDefault="00000000" w:rsidRPr="00000000" w14:paraId="00000091">
            <w:pPr>
              <w:shd w:fill="ffffff" w:val="clea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deck registrations will not be permitted during this event. </w:t>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Operation of a drone, or any other flying apparatus, is prohibited over the venue (pools, athlete/coaches’ areas, spectator areas and open ceiling locker rooms) any time athletes, coaches, officials and /or spectators are present. Exceptions may be granted with prior written approval by the Program Operations Vice Chair, Program &amp; Events Committee Chair, or designee.</w:t>
            </w:r>
          </w:p>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referees, starters, administrative officials, chief judges, and stroke and turn judges, serving in an official capacity in a sanctioned event, must be non-athlete members of USA Swimming or members of other World Aquatics-member organizations. All meet directors for meets sanctioned by USA Swimming must be members of USA Swimming. Except for coaches accompanying athletes participating under the provisions of 202.9 or USA Swimming’s “open border” policy, all persons acting in any coaching capacity in a sanctioned event must be coach members of USA Swimming. </w:t>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Photos and videos may be taken of swimmers during the meet by parents or a professional photographer retained by the host club. All participants agree to be filmed or photographed by photographers designated by the meet host and to allow the meet host the right to use names, pictures, likenesses, and biographical information before, during, or after the period of participation in Georgia Swimming competitions to promote swimming and meets hosted by the meet organizer. If you do not wish to have your child(ren) photographed, you may withdraw your consent by informing the Meet Director before the start of the first day of the meet. </w:t>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Swimmers participating under the provisions of 202.9 or USA Swimming’s “open border” policy must be under the supervision of their own coach or a USA Swimming member coach. The Meet Director or Meet Referee may assist the swimmer in deciding for such supervision, but it is the swimmer’s responsibility to make such arrangements prior to the start of the meet.</w:t>
            </w:r>
          </w:p>
        </w:tc>
      </w:tr>
      <w:tr>
        <w:trPr>
          <w:cantSplit w:val="0"/>
          <w:tblHeader w:val="0"/>
        </w:trPr>
        <w:tc>
          <w:tcPr/>
          <w:p w:rsidR="00000000" w:rsidDel="00000000" w:rsidP="00000000" w:rsidRDefault="00000000" w:rsidRPr="00000000" w14:paraId="0000009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USA SWIMMING MEMBER VERIFICATION:</w:t>
            </w:r>
          </w:p>
        </w:tc>
        <w:tc>
          <w:tcPr/>
          <w:p w:rsidR="00000000" w:rsidDel="00000000" w:rsidP="00000000" w:rsidRDefault="00000000" w:rsidRPr="00000000" w14:paraId="0000009C">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highlight w:val="yellow"/>
                <w:rtl w:val="0"/>
              </w:rPr>
              <w:t xml:space="preserve">As of September 2022, Deck Pass and Deck Pass Plus are no longer available.</w:t>
            </w:r>
            <w:r w:rsidDel="00000000" w:rsidR="00000000" w:rsidRPr="00000000">
              <w:rPr>
                <w:rFonts w:ascii="Times New Roman" w:cs="Times New Roman" w:eastAsia="Times New Roman" w:hAnsi="Times New Roman"/>
                <w:color w:val="000000"/>
                <w:highlight w:val="white"/>
                <w:rtl w:val="0"/>
              </w:rPr>
              <w:t xml:space="preserve"> To access USA Swimming member benefits, including your USA Swimming member card, download the USA Swimming app. Present this card to verify your USA-S and GA LSC credentials are in good standing.</w:t>
            </w:r>
            <w:r w:rsidDel="00000000" w:rsidR="00000000" w:rsidRPr="00000000">
              <w:rPr>
                <w:rtl w:val="0"/>
              </w:rPr>
            </w:r>
          </w:p>
        </w:tc>
      </w:tr>
      <w:tr>
        <w:trPr>
          <w:cantSplit w:val="0"/>
          <w:tblHeader w:val="0"/>
        </w:trPr>
        <w:tc>
          <w:tcPr/>
          <w:p w:rsidR="00000000" w:rsidDel="00000000" w:rsidP="00000000" w:rsidRDefault="00000000" w:rsidRPr="00000000" w14:paraId="0000009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COACHES:</w:t>
            </w:r>
          </w:p>
          <w:p w:rsidR="00000000" w:rsidDel="00000000" w:rsidP="00000000" w:rsidRDefault="00000000" w:rsidRPr="00000000" w14:paraId="0000009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br w:type="textWrapping"/>
            </w:r>
          </w:p>
          <w:p w:rsidR="00000000" w:rsidDel="00000000" w:rsidP="00000000" w:rsidRDefault="00000000" w:rsidRPr="00000000" w14:paraId="0000009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COACHES MEETING:</w:t>
            </w:r>
          </w:p>
        </w:tc>
        <w:tc>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Coaches will be required to sign in at the Clerk of Course desk to verify their credentials, via SWIMS 3.0, are in good standing with USA-S and their respective LSC.</w:t>
              <w:br w:type="textWrapping"/>
            </w:r>
          </w:p>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Fonts w:ascii="Times New Roman" w:cs="Times New Roman" w:eastAsia="Times New Roman" w:hAnsi="Times New Roman"/>
                <w:u w:val="none"/>
                <w:rtl w:val="0"/>
              </w:rPr>
              <w:t xml:space="preserve">The Coaches Meeting will be held 30 minutes prior to the meet start on Friday.</w:t>
            </w:r>
            <w:r w:rsidDel="00000000" w:rsidR="00000000" w:rsidRPr="00000000">
              <w:rPr>
                <w:rtl w:val="0"/>
              </w:rPr>
            </w:r>
          </w:p>
        </w:tc>
      </w:tr>
      <w:tr>
        <w:trPr>
          <w:cantSplit w:val="0"/>
          <w:tblHeader w:val="0"/>
        </w:trPr>
        <w:tc>
          <w:tcPr/>
          <w:p w:rsidR="00000000" w:rsidDel="00000000" w:rsidP="00000000" w:rsidRDefault="00000000" w:rsidRPr="00000000" w14:paraId="000000A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OFFICIALS:</w:t>
            </w:r>
          </w:p>
        </w:tc>
        <w:tc>
          <w:tcPr/>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 Club” welcomes visiting officials and apprentices and will appreciate help in officiating this competition. There will be an official’s meeting 45 minutes prior to the start of each session. The official’s uniform will consist of a white polo collared shirt, navy blue shorts, skirts or slacks with white socks and white shoes. All officials must present at check in, their current LSC Officials Certification Card; </w:t>
            </w:r>
            <w:r w:rsidDel="00000000" w:rsidR="00000000" w:rsidRPr="00000000">
              <w:rPr>
                <w:rFonts w:ascii="Times New Roman" w:cs="Times New Roman" w:eastAsia="Times New Roman" w:hAnsi="Times New Roman"/>
                <w:b w:val="1"/>
                <w:rtl w:val="0"/>
              </w:rPr>
              <w:t xml:space="preserve">OR</w:t>
            </w:r>
            <w:r w:rsidDel="00000000" w:rsidR="00000000" w:rsidRPr="00000000">
              <w:rPr>
                <w:rFonts w:ascii="Times New Roman" w:cs="Times New Roman" w:eastAsia="Times New Roman" w:hAnsi="Times New Roman"/>
                <w:rtl w:val="0"/>
              </w:rPr>
              <w:t xml:space="preserve"> a recently completed Apprentice Form; </w:t>
            </w:r>
            <w:r w:rsidDel="00000000" w:rsidR="00000000" w:rsidRPr="00000000">
              <w:rPr>
                <w:rFonts w:ascii="Times New Roman" w:cs="Times New Roman" w:eastAsia="Times New Roman" w:hAnsi="Times New Roman"/>
                <w:b w:val="1"/>
                <w:rtl w:val="0"/>
              </w:rPr>
              <w:t xml:space="preserve">AND</w:t>
            </w:r>
            <w:r w:rsidDel="00000000" w:rsidR="00000000" w:rsidRPr="00000000">
              <w:rPr>
                <w:rFonts w:ascii="Times New Roman" w:cs="Times New Roman" w:eastAsia="Times New Roman" w:hAnsi="Times New Roman"/>
                <w:rtl w:val="0"/>
              </w:rPr>
              <w:t xml:space="preserve"> proof of current USA Swimming Non-Athlete membership. Credentials may be required for deck access and hospitality.</w:t>
            </w:r>
          </w:p>
        </w:tc>
      </w:tr>
      <w:tr>
        <w:trPr>
          <w:cantSplit w:val="0"/>
          <w:tblHeader w:val="0"/>
        </w:trPr>
        <w:tc>
          <w:tcPr/>
          <w:p w:rsidR="00000000" w:rsidDel="00000000" w:rsidP="00000000" w:rsidRDefault="00000000" w:rsidRPr="00000000" w14:paraId="000000A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COMMITTEE / MEET JURY:</w:t>
            </w:r>
          </w:p>
        </w:tc>
        <w:tc>
          <w:tcPr/>
          <w:p w:rsidR="00000000" w:rsidDel="00000000" w:rsidP="00000000" w:rsidRDefault="00000000" w:rsidRPr="00000000" w14:paraId="000000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Meet Committee / Meet Jury shall be established during the coaching meeting or prior to the competition and shall consist of the Meet Director, Meet Referee, 2 Coaches, and 1 athlete member, as appropriate. As defined in the Official Glossary </w:t>
            </w:r>
          </w:p>
          <w:p w:rsidR="00000000" w:rsidDel="00000000" w:rsidP="00000000" w:rsidRDefault="00000000" w:rsidRPr="00000000" w14:paraId="000000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 USA Swimming Rulebook)</w:t>
            </w:r>
          </w:p>
        </w:tc>
      </w:tr>
      <w:tr>
        <w:trPr>
          <w:cantSplit w:val="0"/>
          <w:tblHeader w:val="0"/>
        </w:trPr>
        <w:tc>
          <w:tcPr/>
          <w:p w:rsidR="00000000" w:rsidDel="00000000" w:rsidP="00000000" w:rsidRDefault="00000000" w:rsidRPr="00000000" w14:paraId="000000A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AWARDS:</w:t>
            </w:r>
          </w:p>
        </w:tc>
        <w:tc>
          <w:tcPr/>
          <w:p w:rsidR="00000000" w:rsidDel="00000000" w:rsidP="00000000" w:rsidRDefault="00000000" w:rsidRPr="00000000" w14:paraId="000000A8">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u w:val="none"/>
                <w:rtl w:val="0"/>
              </w:rPr>
              <w:t xml:space="preserve">Ribbons will be awarded for top 10 places</w:t>
            </w:r>
            <w:r w:rsidDel="00000000" w:rsidR="00000000" w:rsidRPr="00000000">
              <w:rPr>
                <w:rtl w:val="0"/>
              </w:rPr>
            </w:r>
          </w:p>
        </w:tc>
      </w:tr>
      <w:tr>
        <w:trPr>
          <w:cantSplit w:val="0"/>
          <w:tblHeader w:val="0"/>
        </w:trPr>
        <w:tc>
          <w:tcPr/>
          <w:p w:rsidR="00000000" w:rsidDel="00000000" w:rsidP="00000000" w:rsidRDefault="00000000" w:rsidRPr="00000000" w14:paraId="000000A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SCORING:</w:t>
            </w:r>
          </w:p>
        </w:tc>
        <w:tc>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Scoring will be through 20</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place. 24, 21, 20, 19, 18, 17, 16, 15, 14, 13, 11, 9, 8, 7, 6, 5, 4, 3, 2, 1.</w:t>
            </w:r>
          </w:p>
          <w:p w:rsidR="00000000" w:rsidDel="00000000" w:rsidP="00000000" w:rsidRDefault="00000000" w:rsidRPr="00000000" w14:paraId="000000AB">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u w:val="none"/>
                <w:rtl w:val="0"/>
              </w:rPr>
              <w:t xml:space="preserve">Scores will be doubled for relays and counted in team scores. Only 2 relays per team, per age group may score.</w:t>
            </w:r>
            <w:r w:rsidDel="00000000" w:rsidR="00000000" w:rsidRPr="00000000">
              <w:rPr>
                <w:rtl w:val="0"/>
              </w:rPr>
            </w:r>
          </w:p>
        </w:tc>
      </w:tr>
      <w:tr>
        <w:trPr>
          <w:cantSplit w:val="0"/>
          <w:tblHeader w:val="0"/>
        </w:trPr>
        <w:tc>
          <w:tcPr/>
          <w:p w:rsidR="00000000" w:rsidDel="00000000" w:rsidP="00000000" w:rsidRDefault="00000000" w:rsidRPr="00000000" w14:paraId="000000A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CONCESSIONS:</w:t>
            </w:r>
          </w:p>
        </w:tc>
        <w:tc>
          <w:tcPr/>
          <w:p w:rsidR="00000000" w:rsidDel="00000000" w:rsidP="00000000" w:rsidRDefault="00000000" w:rsidRPr="00000000" w14:paraId="000000AD">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u w:val="none"/>
                <w:rtl w:val="0"/>
              </w:rPr>
              <w:t xml:space="preserve">Basic concessions will be offered by the aquatic center.</w:t>
            </w:r>
            <w:r w:rsidDel="00000000" w:rsidR="00000000" w:rsidRPr="00000000">
              <w:rPr>
                <w:rtl w:val="0"/>
              </w:rPr>
            </w:r>
          </w:p>
        </w:tc>
      </w:tr>
      <w:tr>
        <w:trPr>
          <w:cantSplit w:val="0"/>
          <w:tblHeader w:val="0"/>
        </w:trPr>
        <w:tc>
          <w:tcPr/>
          <w:p w:rsidR="00000000" w:rsidDel="00000000" w:rsidP="00000000" w:rsidRDefault="00000000" w:rsidRPr="00000000" w14:paraId="000000A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GEORGIA WARM-UP POLICY:</w:t>
            </w:r>
          </w:p>
        </w:tc>
        <w:tc>
          <w:tcPr/>
          <w:p w:rsidR="00000000" w:rsidDel="00000000" w:rsidP="00000000" w:rsidRDefault="00000000" w:rsidRPr="00000000" w14:paraId="000000AF">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The </w:t>
            </w:r>
            <w:hyperlink r:id="rId21">
              <w:r w:rsidDel="00000000" w:rsidR="00000000" w:rsidRPr="00000000">
                <w:rPr>
                  <w:rFonts w:ascii="Times New Roman" w:cs="Times New Roman" w:eastAsia="Times New Roman" w:hAnsi="Times New Roman"/>
                  <w:color w:val="0563c1"/>
                  <w:u w:val="single"/>
                  <w:rtl w:val="0"/>
                </w:rPr>
                <w:t xml:space="preserve">Georgia Swimming approved warm-up guidelines</w:t>
              </w:r>
            </w:hyperlink>
            <w:r w:rsidDel="00000000" w:rsidR="00000000" w:rsidRPr="00000000">
              <w:rPr>
                <w:rFonts w:ascii="Times New Roman" w:cs="Times New Roman" w:eastAsia="Times New Roman" w:hAnsi="Times New Roman"/>
                <w:rtl w:val="0"/>
              </w:rPr>
              <w:t xml:space="preserve"> will be followed for this meet. Warm-up lane assignments will be posted at the pool. USA Swimming Certified Coaches must supervise in the vicinity of all warm-up activities.</w:t>
            </w:r>
            <w:r w:rsidDel="00000000" w:rsidR="00000000" w:rsidRPr="00000000">
              <w:rPr>
                <w:rtl w:val="0"/>
              </w:rPr>
            </w:r>
          </w:p>
        </w:tc>
      </w:tr>
      <w:tr>
        <w:trPr>
          <w:cantSplit w:val="0"/>
          <w:tblHeader w:val="0"/>
        </w:trPr>
        <w:tc>
          <w:tcPr/>
          <w:p w:rsidR="00000000" w:rsidDel="00000000" w:rsidP="00000000" w:rsidRDefault="00000000" w:rsidRPr="00000000" w14:paraId="000000B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GA. SCRATCH RULE:</w:t>
            </w:r>
          </w:p>
        </w:tc>
        <w:tc>
          <w:tcPr/>
          <w:p w:rsidR="00000000" w:rsidDel="00000000" w:rsidP="00000000" w:rsidRDefault="00000000" w:rsidRPr="00000000" w14:paraId="000000B1">
            <w:pPr>
              <w:rPr>
                <w:rFonts w:ascii="Times New Roman" w:cs="Times New Roman" w:eastAsia="Times New Roman" w:hAnsi="Times New Roman"/>
                <w:color w:val="ff0000"/>
              </w:rPr>
            </w:pPr>
            <w:hyperlink r:id="rId22">
              <w:r w:rsidDel="00000000" w:rsidR="00000000" w:rsidRPr="00000000">
                <w:rPr>
                  <w:rFonts w:ascii="Times New Roman" w:cs="Times New Roman" w:eastAsia="Times New Roman" w:hAnsi="Times New Roman"/>
                  <w:color w:val="0563c1"/>
                  <w:u w:val="single"/>
                  <w:rtl w:val="0"/>
                </w:rPr>
                <w:t xml:space="preserve">Georgia Swimming Scratch Rule</w:t>
              </w:r>
            </w:hyperlink>
            <w:r w:rsidDel="00000000" w:rsidR="00000000" w:rsidRPr="00000000">
              <w:rPr>
                <w:rtl w:val="0"/>
              </w:rPr>
            </w:r>
          </w:p>
        </w:tc>
      </w:tr>
      <w:tr>
        <w:trPr>
          <w:cantSplit w:val="0"/>
          <w:tblHeader w:val="0"/>
        </w:trPr>
        <w:tc>
          <w:tcPr/>
          <w:p w:rsidR="00000000" w:rsidDel="00000000" w:rsidP="00000000" w:rsidRDefault="00000000" w:rsidRPr="00000000" w14:paraId="000000B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MISC. INFORMATION:</w:t>
            </w:r>
          </w:p>
        </w:tc>
        <w:tc>
          <w:tcPr/>
          <w:p w:rsidR="00000000" w:rsidDel="00000000" w:rsidP="00000000" w:rsidRDefault="00000000" w:rsidRPr="00000000" w14:paraId="000000B3">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None</w:t>
            </w:r>
            <w:r w:rsidDel="00000000" w:rsidR="00000000" w:rsidRPr="00000000">
              <w:rPr>
                <w:rtl w:val="0"/>
              </w:rPr>
            </w:r>
          </w:p>
        </w:tc>
      </w:tr>
    </w:tbl>
    <w:p w:rsidR="00000000" w:rsidDel="00000000" w:rsidP="00000000" w:rsidRDefault="00000000" w:rsidRPr="00000000" w14:paraId="000000B4">
      <w:pPr>
        <w:spacing w:after="0" w:line="240" w:lineRule="auto"/>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Friday, March 14th</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Timed Finals</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Warm up at 4:30 pm / Start at 5:30pm</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2"/>
          <w:szCs w:val="22"/>
          <w:u w:val="none"/>
          <w:shd w:fill="auto" w:val="clear"/>
          <w:vertAlign w:val="baseline"/>
        </w:rPr>
      </w:pPr>
      <w:r w:rsidDel="00000000" w:rsidR="00000000" w:rsidRPr="00000000">
        <w:rPr>
          <w:rtl w:val="0"/>
        </w:rPr>
      </w:r>
    </w:p>
    <w:tbl>
      <w:tblPr>
        <w:tblStyle w:val="Table2"/>
        <w:tblW w:w="6641.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1985"/>
        <w:gridCol w:w="2747"/>
        <w:gridCol w:w="1909"/>
        <w:tblGridChange w:id="0">
          <w:tblGrid>
            <w:gridCol w:w="1985"/>
            <w:gridCol w:w="2747"/>
            <w:gridCol w:w="1909"/>
          </w:tblGrid>
        </w:tblGridChange>
      </w:tblGrid>
      <w:tr>
        <w:trPr>
          <w:cantSplit w:val="0"/>
          <w:trHeight w:val="387" w:hRule="atLeast"/>
          <w:tblHeader w:val="0"/>
        </w:trPr>
        <w:tc>
          <w:tcPr>
            <w:tcBorders>
              <w:top w:color="000000"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Girls</w:t>
            </w:r>
            <w:r w:rsidDel="00000000" w:rsidR="00000000" w:rsidRPr="00000000">
              <w:rPr>
                <w:rtl w:val="0"/>
              </w:rPr>
            </w:r>
          </w:p>
        </w:tc>
        <w:tc>
          <w:tcPr>
            <w:tcBorders>
              <w:top w:color="000000"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ORDER OF EVENTS</w:t>
            </w:r>
            <w:r w:rsidDel="00000000" w:rsidR="00000000" w:rsidRPr="00000000">
              <w:rPr>
                <w:rtl w:val="0"/>
              </w:rPr>
            </w:r>
          </w:p>
        </w:tc>
        <w:tc>
          <w:tcPr>
            <w:tcBorders>
              <w:top w:color="000000"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Boys</w:t>
            </w:r>
            <w:r w:rsidDel="00000000" w:rsidR="00000000" w:rsidRPr="00000000">
              <w:rPr>
                <w:rtl w:val="0"/>
              </w:rPr>
            </w:r>
          </w:p>
        </w:tc>
      </w:tr>
      <w:tr>
        <w:trPr>
          <w:cantSplit w:val="0"/>
          <w:trHeight w:val="387"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11&amp;O 400 IM*</w:t>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r>
      <w:tr>
        <w:trPr>
          <w:cantSplit w:val="0"/>
          <w:trHeight w:val="387"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10&amp;U 200IM</w:t>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p>
        </w:tc>
      </w:tr>
      <w:tr>
        <w:trPr>
          <w:cantSplit w:val="0"/>
          <w:trHeight w:val="387"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13&amp;O 500 Free*</w:t>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r>
      <w:tr>
        <w:trPr>
          <w:cantSplit w:val="0"/>
          <w:trHeight w:val="387" w:hRule="atLeast"/>
          <w:tblHeader w:val="0"/>
        </w:trPr>
        <w:tc>
          <w:tcPr>
            <w:tcBorders>
              <w:top w:color="cccccc" w:space="0" w:sz="6" w:val="single"/>
              <w:left w:color="000000" w:space="0" w:sz="6" w:val="single"/>
              <w:bottom w:color="000000"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p>
        </w:tc>
        <w:tc>
          <w:tcPr>
            <w:tcBorders>
              <w:top w:color="cccccc" w:space="0" w:sz="6" w:val="single"/>
              <w:left w:color="cccccc" w:space="0" w:sz="6" w:val="single"/>
              <w:bottom w:color="000000"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12&amp;U 500 Free*</w:t>
            </w:r>
          </w:p>
        </w:tc>
        <w:tc>
          <w:tcPr>
            <w:tcBorders>
              <w:top w:color="cccccc" w:space="0" w:sz="6" w:val="single"/>
              <w:left w:color="cccccc" w:space="0" w:sz="6" w:val="single"/>
              <w:bottom w:color="000000"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p>
        </w:tc>
      </w:tr>
    </w:tbl>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left"/>
        <w:rPr>
          <w:rFonts w:ascii="Times New Roman" w:cs="Times New Roman" w:eastAsia="Times New Roman" w:hAnsi="Times New Roman"/>
          <w:b w:val="1"/>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*Positive check-in required</w:t>
      </w:r>
      <w:r w:rsidDel="00000000" w:rsidR="00000000" w:rsidRPr="00000000">
        <w:rPr>
          <w:rtl w:val="0"/>
        </w:rPr>
      </w:r>
    </w:p>
    <w:p w:rsidR="00000000" w:rsidDel="00000000" w:rsidP="00000000" w:rsidRDefault="00000000" w:rsidRPr="00000000" w14:paraId="000000CA">
      <w:pPr>
        <w:spacing w:after="0" w:line="240" w:lineRule="auto"/>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CB">
      <w:pPr>
        <w:spacing w:after="0" w:line="240" w:lineRule="auto"/>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CC">
      <w:pPr>
        <w:spacing w:after="0" w:line="240" w:lineRule="auto"/>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CD">
      <w:pPr>
        <w:spacing w:after="0" w:line="240" w:lineRule="auto"/>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CE">
      <w:pPr>
        <w:spacing w:after="0" w:line="240" w:lineRule="auto"/>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CF">
      <w:pPr>
        <w:spacing w:after="0" w:line="240" w:lineRule="auto"/>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Saturday, March 15th</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Prelims:  Warm up at 7:30am / Start at 8:30am</w:t>
        <w:br w:type="textWrapping"/>
        <w:t xml:space="preserve">Finals: Warm up at 4:30pm / Start at 5:30pm</w:t>
      </w:r>
    </w:p>
    <w:tbl>
      <w:tblPr>
        <w:tblStyle w:val="Table3"/>
        <w:tblW w:w="936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176"/>
        <w:gridCol w:w="3006"/>
        <w:gridCol w:w="2089"/>
        <w:gridCol w:w="2089"/>
        <w:tblGridChange w:id="0">
          <w:tblGrid>
            <w:gridCol w:w="2176"/>
            <w:gridCol w:w="3006"/>
            <w:gridCol w:w="2089"/>
            <w:gridCol w:w="2089"/>
          </w:tblGrid>
        </w:tblGridChange>
      </w:tblGrid>
      <w:tr>
        <w:trPr>
          <w:cantSplit w:val="0"/>
          <w:trHeight w:val="300" w:hRule="atLeast"/>
          <w:tblHeader w:val="0"/>
        </w:trPr>
        <w:tc>
          <w:tcPr>
            <w:tcBorders>
              <w:top w:color="000000"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Girls</w:t>
            </w:r>
            <w:r w:rsidDel="00000000" w:rsidR="00000000" w:rsidRPr="00000000">
              <w:rPr>
                <w:rtl w:val="0"/>
              </w:rPr>
            </w:r>
          </w:p>
        </w:tc>
        <w:tc>
          <w:tcPr>
            <w:tcBorders>
              <w:top w:color="000000"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ORDER OF EVENTS</w:t>
            </w:r>
            <w:r w:rsidDel="00000000" w:rsidR="00000000" w:rsidRPr="00000000">
              <w:rPr>
                <w:rtl w:val="0"/>
              </w:rPr>
            </w:r>
          </w:p>
        </w:tc>
        <w:tc>
          <w:tcPr>
            <w:tcBorders>
              <w:top w:color="000000"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Boys</w:t>
            </w:r>
            <w:r w:rsidDel="00000000" w:rsidR="00000000" w:rsidRPr="00000000">
              <w:rPr>
                <w:rtl w:val="0"/>
              </w:rPr>
            </w:r>
          </w:p>
        </w:tc>
        <w:tc>
          <w:tcPr>
            <w:tcBorders>
              <w:top w:color="000000"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vAlign w:val="bottom"/>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Mixed</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11-12 50 Free</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0D9">
            <w:pPr>
              <w:rPr>
                <w:rFonts w:ascii="Times New Roman" w:cs="Times New Roman" w:eastAsia="Times New Roman" w:hAnsi="Times New Roman"/>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13&amp;O 50 Free</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0DD">
            <w:pPr>
              <w:rPr>
                <w:rFonts w:ascii="Times New Roman" w:cs="Times New Roman" w:eastAsia="Times New Roman" w:hAnsi="Times New Roman"/>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11-12 200 Breast</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0E1">
            <w:pPr>
              <w:rPr>
                <w:rFonts w:ascii="Times New Roman" w:cs="Times New Roman" w:eastAsia="Times New Roman" w:hAnsi="Times New Roman"/>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13&amp;O 200 Breast</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16</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0E5">
            <w:pPr>
              <w:rPr>
                <w:rFonts w:ascii="Times New Roman" w:cs="Times New Roman" w:eastAsia="Times New Roman" w:hAnsi="Times New Roman"/>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17</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11-12 100 Fly</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18</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0E9">
            <w:pPr>
              <w:rPr>
                <w:rFonts w:ascii="Times New Roman" w:cs="Times New Roman" w:eastAsia="Times New Roman" w:hAnsi="Times New Roman"/>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19</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13&amp;O 100 Fly</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0ED">
            <w:pPr>
              <w:rPr>
                <w:rFonts w:ascii="Times New Roman" w:cs="Times New Roman" w:eastAsia="Times New Roman" w:hAnsi="Times New Roman"/>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21</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11-12 100 Back</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22</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0F1">
            <w:pPr>
              <w:rPr>
                <w:rFonts w:ascii="Times New Roman" w:cs="Times New Roman" w:eastAsia="Times New Roman" w:hAnsi="Times New Roman"/>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23</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13&amp;O 100 Back</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24</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0F5">
            <w:pPr>
              <w:rPr>
                <w:rFonts w:ascii="Times New Roman" w:cs="Times New Roman" w:eastAsia="Times New Roman" w:hAnsi="Times New Roman"/>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25</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11-12 200 Free</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26</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27</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13&amp;O 200 Free</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28</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0FD">
            <w:pPr>
              <w:rPr>
                <w:rFonts w:ascii="Times New Roman" w:cs="Times New Roman" w:eastAsia="Times New Roman" w:hAnsi="Times New Roman"/>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29</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11-12 50 Breast</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30</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101">
            <w:pPr>
              <w:rPr>
                <w:rFonts w:ascii="Times New Roman" w:cs="Times New Roman" w:eastAsia="Times New Roman" w:hAnsi="Times New Roman"/>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13&amp;O 50 Breast</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32</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105">
            <w:pPr>
              <w:rPr>
                <w:rFonts w:ascii="Times New Roman" w:cs="Times New Roman" w:eastAsia="Times New Roman" w:hAnsi="Times New Roman"/>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33</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11-12 100 IM</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34</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109">
            <w:pPr>
              <w:rPr>
                <w:rFonts w:ascii="Times New Roman" w:cs="Times New Roman" w:eastAsia="Times New Roman" w:hAnsi="Times New Roman"/>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35</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13&amp;O 200 IM</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36</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10D">
            <w:pPr>
              <w:rPr>
                <w:rFonts w:ascii="Times New Roman" w:cs="Times New Roman" w:eastAsia="Times New Roman" w:hAnsi="Times New Roman"/>
              </w:rPr>
            </w:pPr>
            <w:r w:rsidDel="00000000" w:rsidR="00000000" w:rsidRPr="00000000">
              <w:rPr>
                <w:rtl w:val="0"/>
              </w:rPr>
            </w:r>
          </w:p>
        </w:tc>
      </w:tr>
      <w:tr>
        <w:trPr>
          <w:cantSplit w:val="0"/>
          <w:trHeight w:val="300" w:hRule="atLeast"/>
          <w:tblHeader w:val="0"/>
        </w:trPr>
        <w:tc>
          <w:tcPr>
            <w:gridSpan w:val="4"/>
            <w:tcBorders>
              <w:top w:color="cccccc" w:space="0" w:sz="6" w:val="single"/>
              <w:left w:color="000000" w:space="0" w:sz="6" w:val="single"/>
              <w:bottom w:color="cccccc" w:space="0" w:sz="6" w:val="single"/>
              <w:right w:color="000000"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0E">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10 Minute Break</w:t>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37</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Open 200 Free Relay**</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38</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vAlign w:val="bottom"/>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138</w:t>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39</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14&amp;U 200 Free Relay**</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40</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vAlign w:val="bottom"/>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140</w:t>
            </w:r>
          </w:p>
        </w:tc>
      </w:tr>
      <w:tr>
        <w:trPr>
          <w:cantSplit w:val="0"/>
          <w:trHeight w:val="300" w:hRule="atLeast"/>
          <w:tblHeader w:val="0"/>
        </w:trPr>
        <w:tc>
          <w:tcPr>
            <w:tcBorders>
              <w:top w:color="cccccc" w:space="0" w:sz="6" w:val="single"/>
              <w:left w:color="000000" w:space="0" w:sz="6" w:val="single"/>
              <w:bottom w:color="000000"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41</w:t>
            </w:r>
          </w:p>
        </w:tc>
        <w:tc>
          <w:tcPr>
            <w:tcBorders>
              <w:top w:color="cccccc" w:space="0" w:sz="6" w:val="single"/>
              <w:left w:color="cccccc" w:space="0" w:sz="6" w:val="single"/>
              <w:bottom w:color="000000"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12&amp;U 200 Free Relay**</w:t>
            </w:r>
          </w:p>
        </w:tc>
        <w:tc>
          <w:tcPr>
            <w:tcBorders>
              <w:top w:color="cccccc" w:space="0" w:sz="6" w:val="single"/>
              <w:left w:color="cccccc" w:space="0" w:sz="6" w:val="single"/>
              <w:bottom w:color="000000"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42</w:t>
            </w:r>
          </w:p>
        </w:tc>
        <w:tc>
          <w:tcPr>
            <w:tcBorders>
              <w:top w:color="cccccc" w:space="0" w:sz="6" w:val="single"/>
              <w:left w:color="cccccc" w:space="0" w:sz="6" w:val="single"/>
              <w:bottom w:color="000000" w:space="0" w:sz="6" w:val="single"/>
              <w:right w:color="000000" w:space="0" w:sz="6" w:val="single"/>
            </w:tcBorders>
            <w:shd w:fill="ededed" w:val="clear"/>
            <w:tcMar>
              <w:top w:w="80.0" w:type="dxa"/>
              <w:left w:w="80.0" w:type="dxa"/>
              <w:bottom w:w="80.0" w:type="dxa"/>
              <w:right w:w="80.0" w:type="dxa"/>
            </w:tcMar>
            <w:vAlign w:val="bottom"/>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142</w:t>
            </w:r>
          </w:p>
        </w:tc>
      </w:tr>
    </w:tbl>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**Relays are swum timed finals in prelims only.</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Saturday, March 15th</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Timed Finals</w:t>
        <w:br w:type="textWrapping"/>
        <w:t xml:space="preserve">Warm up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not before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12:30pm / Start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not before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1:30pm</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2"/>
          <w:szCs w:val="22"/>
          <w:u w:val="none"/>
          <w:shd w:fill="auto" w:val="clear"/>
          <w:vertAlign w:val="baseline"/>
        </w:rPr>
      </w:pPr>
      <w:r w:rsidDel="00000000" w:rsidR="00000000" w:rsidRPr="00000000">
        <w:rPr>
          <w:rtl w:val="0"/>
        </w:rPr>
      </w:r>
    </w:p>
    <w:tbl>
      <w:tblPr>
        <w:tblStyle w:val="Table4"/>
        <w:tblW w:w="6689.000000000001"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001"/>
        <w:gridCol w:w="2766"/>
        <w:gridCol w:w="1922"/>
        <w:tblGridChange w:id="0">
          <w:tblGrid>
            <w:gridCol w:w="2001"/>
            <w:gridCol w:w="2766"/>
            <w:gridCol w:w="1922"/>
          </w:tblGrid>
        </w:tblGridChange>
      </w:tblGrid>
      <w:tr>
        <w:trPr>
          <w:cantSplit w:val="0"/>
          <w:trHeight w:val="300" w:hRule="atLeast"/>
          <w:tblHeader w:val="0"/>
        </w:trPr>
        <w:tc>
          <w:tcPr>
            <w:tcBorders>
              <w:top w:color="000000"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Girls</w:t>
            </w:r>
            <w:r w:rsidDel="00000000" w:rsidR="00000000" w:rsidRPr="00000000">
              <w:rPr>
                <w:rtl w:val="0"/>
              </w:rPr>
            </w:r>
          </w:p>
        </w:tc>
        <w:tc>
          <w:tcPr>
            <w:tcBorders>
              <w:top w:color="000000"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ORDER OF EVENTS</w:t>
            </w:r>
            <w:r w:rsidDel="00000000" w:rsidR="00000000" w:rsidRPr="00000000">
              <w:rPr>
                <w:rtl w:val="0"/>
              </w:rPr>
            </w:r>
          </w:p>
        </w:tc>
        <w:tc>
          <w:tcPr>
            <w:tcBorders>
              <w:top w:color="000000"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Boys</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43</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10&amp;U 100 Free</w:t>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44</w:t>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45</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10&amp;U 50 Breast</w:t>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46</w:t>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47</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10&amp;U 100 Back</w:t>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48</w:t>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49</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8&amp;U 25 Back</w:t>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50</w:t>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51</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10&amp;U 50 Fly</w:t>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52</w:t>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53</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8&amp;U 25 Free</w:t>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54</w:t>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55</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10&amp;U 100 IM</w:t>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56</w:t>
            </w:r>
          </w:p>
        </w:tc>
      </w:tr>
      <w:tr>
        <w:trPr>
          <w:cantSplit w:val="0"/>
          <w:trHeight w:val="300" w:hRule="atLeast"/>
          <w:tblHeader w:val="0"/>
        </w:trPr>
        <w:tc>
          <w:tcPr>
            <w:gridSpan w:val="3"/>
            <w:tcBorders>
              <w:top w:color="cccccc" w:space="0" w:sz="6" w:val="single"/>
              <w:left w:color="000000" w:space="0" w:sz="6" w:val="single"/>
              <w:bottom w:color="cccccc" w:space="0" w:sz="6" w:val="single"/>
              <w:right w:color="000000"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3A">
            <w:pPr>
              <w:jc w:val="center"/>
              <w:rPr>
                <w:b w:val="1"/>
              </w:rPr>
            </w:pPr>
            <w:r w:rsidDel="00000000" w:rsidR="00000000" w:rsidRPr="00000000">
              <w:rPr>
                <w:rFonts w:ascii="Times New Roman" w:cs="Times New Roman" w:eastAsia="Times New Roman" w:hAnsi="Times New Roman"/>
                <w:b w:val="1"/>
                <w:rtl w:val="0"/>
              </w:rPr>
              <w:t xml:space="preserve">10 Minute Break</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57</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10&amp;U 200 Free Relay</w:t>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58</w:t>
            </w:r>
          </w:p>
        </w:tc>
      </w:tr>
      <w:tr>
        <w:trPr>
          <w:cantSplit w:val="0"/>
          <w:trHeight w:val="300" w:hRule="atLeast"/>
          <w:tblHeader w:val="0"/>
        </w:trPr>
        <w:tc>
          <w:tcPr>
            <w:tcBorders>
              <w:top w:color="cccccc" w:space="0" w:sz="6" w:val="single"/>
              <w:left w:color="000000" w:space="0" w:sz="6" w:val="single"/>
              <w:bottom w:color="000000"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59</w:t>
            </w:r>
          </w:p>
        </w:tc>
        <w:tc>
          <w:tcPr>
            <w:tcBorders>
              <w:top w:color="cccccc" w:space="0" w:sz="6" w:val="single"/>
              <w:left w:color="cccccc" w:space="0" w:sz="6" w:val="single"/>
              <w:bottom w:color="000000"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8&amp;U 200 Free Relay</w:t>
            </w:r>
          </w:p>
        </w:tc>
        <w:tc>
          <w:tcPr>
            <w:tcBorders>
              <w:top w:color="cccccc" w:space="0" w:sz="6" w:val="single"/>
              <w:left w:color="cccccc" w:space="0" w:sz="6" w:val="single"/>
              <w:bottom w:color="000000"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60</w:t>
            </w:r>
          </w:p>
        </w:tc>
      </w:tr>
    </w:tbl>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Sunday, March 16th</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Timed Finals</w:t>
        <w:br w:type="textWrapping"/>
        <w:t xml:space="preserve">Warm up at 7:30am / Start at 8:30am</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2"/>
          <w:szCs w:val="22"/>
          <w:u w:val="none"/>
          <w:shd w:fill="auto" w:val="clear"/>
          <w:vertAlign w:val="baseline"/>
        </w:rPr>
      </w:pPr>
      <w:r w:rsidDel="00000000" w:rsidR="00000000" w:rsidRPr="00000000">
        <w:rPr>
          <w:rtl w:val="0"/>
        </w:rPr>
      </w:r>
    </w:p>
    <w:tbl>
      <w:tblPr>
        <w:tblStyle w:val="Table5"/>
        <w:tblW w:w="6689.000000000001"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001"/>
        <w:gridCol w:w="2766"/>
        <w:gridCol w:w="1922"/>
        <w:tblGridChange w:id="0">
          <w:tblGrid>
            <w:gridCol w:w="2001"/>
            <w:gridCol w:w="2766"/>
            <w:gridCol w:w="1922"/>
          </w:tblGrid>
        </w:tblGridChange>
      </w:tblGrid>
      <w:tr>
        <w:trPr>
          <w:cantSplit w:val="0"/>
          <w:trHeight w:val="300" w:hRule="atLeast"/>
          <w:tblHeader w:val="0"/>
        </w:trPr>
        <w:tc>
          <w:tcPr>
            <w:tcBorders>
              <w:top w:color="000000"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Girls</w:t>
            </w:r>
            <w:r w:rsidDel="00000000" w:rsidR="00000000" w:rsidRPr="00000000">
              <w:rPr>
                <w:rtl w:val="0"/>
              </w:rPr>
            </w:r>
          </w:p>
        </w:tc>
        <w:tc>
          <w:tcPr>
            <w:tcBorders>
              <w:top w:color="000000"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ORDER OF EVENTS</w:t>
            </w:r>
            <w:r w:rsidDel="00000000" w:rsidR="00000000" w:rsidRPr="00000000">
              <w:rPr>
                <w:rtl w:val="0"/>
              </w:rPr>
            </w:r>
          </w:p>
        </w:tc>
        <w:tc>
          <w:tcPr>
            <w:tcBorders>
              <w:top w:color="000000"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Boys</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61</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10&amp;U 200 Medley Relay</w:t>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62</w:t>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63</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8&amp;U 200 Medley Relay</w:t>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64</w:t>
            </w:r>
          </w:p>
        </w:tc>
      </w:tr>
      <w:tr>
        <w:trPr>
          <w:cantSplit w:val="0"/>
          <w:trHeight w:val="300" w:hRule="atLeast"/>
          <w:tblHeader w:val="0"/>
        </w:trPr>
        <w:tc>
          <w:tcPr>
            <w:gridSpan w:val="3"/>
            <w:tcBorders>
              <w:top w:color="cccccc" w:space="0" w:sz="6" w:val="single"/>
              <w:left w:color="000000" w:space="0" w:sz="6" w:val="single"/>
              <w:bottom w:color="cccccc" w:space="0" w:sz="6" w:val="single"/>
              <w:right w:color="000000"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63">
            <w:pPr>
              <w:jc w:val="center"/>
              <w:rPr>
                <w:b w:val="1"/>
              </w:rPr>
            </w:pPr>
            <w:r w:rsidDel="00000000" w:rsidR="00000000" w:rsidRPr="00000000">
              <w:rPr>
                <w:rFonts w:ascii="Times New Roman" w:cs="Times New Roman" w:eastAsia="Times New Roman" w:hAnsi="Times New Roman"/>
                <w:b w:val="1"/>
                <w:rtl w:val="0"/>
              </w:rPr>
              <w:t xml:space="preserve">10 Minute Break</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65</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10&amp;U 50 Free</w:t>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66</w:t>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67</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10&amp;U 100 Breast</w:t>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68</w:t>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69</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8&amp;U 25 Breast</w:t>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70</w:t>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71</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10&amp;U 50 Back</w:t>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72</w:t>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73</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10&amp;U 100 Fly</w:t>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74</w:t>
            </w:r>
          </w:p>
        </w:tc>
      </w:tr>
      <w:tr>
        <w:trPr>
          <w:cantSplit w:val="0"/>
          <w:trHeight w:val="300"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75</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8&amp;U 25 Fly</w:t>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76</w:t>
            </w:r>
          </w:p>
        </w:tc>
      </w:tr>
      <w:tr>
        <w:trPr>
          <w:cantSplit w:val="0"/>
          <w:trHeight w:val="300" w:hRule="atLeast"/>
          <w:tblHeader w:val="0"/>
        </w:trPr>
        <w:tc>
          <w:tcPr>
            <w:tcBorders>
              <w:top w:color="cccccc" w:space="0" w:sz="6" w:val="single"/>
              <w:left w:color="000000" w:space="0" w:sz="6" w:val="single"/>
              <w:bottom w:color="000000"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77</w:t>
            </w:r>
          </w:p>
        </w:tc>
        <w:tc>
          <w:tcPr>
            <w:tcBorders>
              <w:top w:color="cccccc" w:space="0" w:sz="6" w:val="single"/>
              <w:left w:color="cccccc" w:space="0" w:sz="6" w:val="single"/>
              <w:bottom w:color="000000"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10&amp;U 200 Free</w:t>
            </w:r>
          </w:p>
        </w:tc>
        <w:tc>
          <w:tcPr>
            <w:tcBorders>
              <w:top w:color="cccccc" w:space="0" w:sz="6" w:val="single"/>
              <w:left w:color="cccccc" w:space="0" w:sz="6" w:val="single"/>
              <w:bottom w:color="000000" w:space="0" w:sz="6" w:val="single"/>
              <w:right w:color="000000"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78</w:t>
            </w:r>
          </w:p>
        </w:tc>
      </w:tr>
    </w:tbl>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lef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Sunday, March 16th: Timed Finals: Warm up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not before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12:30PM / Start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not before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1:30pm</w:t>
      </w:r>
    </w:p>
    <w:tbl>
      <w:tblPr>
        <w:tblStyle w:val="Table6"/>
        <w:tblW w:w="7618.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1293"/>
        <w:gridCol w:w="2829"/>
        <w:gridCol w:w="1966"/>
        <w:gridCol w:w="1530"/>
        <w:tblGridChange w:id="0">
          <w:tblGrid>
            <w:gridCol w:w="1293"/>
            <w:gridCol w:w="2829"/>
            <w:gridCol w:w="1966"/>
            <w:gridCol w:w="1530"/>
          </w:tblGrid>
        </w:tblGridChange>
      </w:tblGrid>
      <w:tr>
        <w:trPr>
          <w:cantSplit w:val="0"/>
          <w:trHeight w:val="249" w:hRule="atLeast"/>
          <w:tblHeader w:val="0"/>
        </w:trPr>
        <w:tc>
          <w:tcPr>
            <w:tcBorders>
              <w:top w:color="000000"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Girls</w:t>
            </w:r>
            <w:r w:rsidDel="00000000" w:rsidR="00000000" w:rsidRPr="00000000">
              <w:rPr>
                <w:rtl w:val="0"/>
              </w:rPr>
            </w:r>
          </w:p>
        </w:tc>
        <w:tc>
          <w:tcPr>
            <w:tcBorders>
              <w:top w:color="000000"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ORDER OF EVENTS</w:t>
            </w:r>
            <w:r w:rsidDel="00000000" w:rsidR="00000000" w:rsidRPr="00000000">
              <w:rPr>
                <w:rtl w:val="0"/>
              </w:rPr>
            </w:r>
          </w:p>
        </w:tc>
        <w:tc>
          <w:tcPr>
            <w:tcBorders>
              <w:top w:color="000000"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Boys</w:t>
            </w:r>
            <w:r w:rsidDel="00000000" w:rsidR="00000000" w:rsidRPr="00000000">
              <w:rPr>
                <w:rtl w:val="0"/>
              </w:rPr>
            </w:r>
          </w:p>
        </w:tc>
        <w:tc>
          <w:tcPr>
            <w:tcBorders>
              <w:top w:color="000000"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vAlign w:val="bottom"/>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Mixed</w:t>
            </w:r>
            <w:r w:rsidDel="00000000" w:rsidR="00000000" w:rsidRPr="00000000">
              <w:rPr>
                <w:rtl w:val="0"/>
              </w:rPr>
            </w:r>
          </w:p>
        </w:tc>
      </w:tr>
      <w:tr>
        <w:trPr>
          <w:cantSplit w:val="0"/>
          <w:trHeight w:val="143"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79</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Open 200 Medley Relay</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80</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vAlign w:val="bottom"/>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180</w:t>
            </w:r>
          </w:p>
        </w:tc>
      </w:tr>
      <w:tr>
        <w:trPr>
          <w:cantSplit w:val="0"/>
          <w:trHeight w:val="143"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81</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14&amp;U 200 Medley Relay</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82</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vAlign w:val="bottom"/>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182</w:t>
            </w:r>
          </w:p>
        </w:tc>
      </w:tr>
      <w:tr>
        <w:trPr>
          <w:cantSplit w:val="0"/>
          <w:trHeight w:val="143"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83</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12&amp;U 200 Medley Relay</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84</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vAlign w:val="bottom"/>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184</w:t>
            </w:r>
          </w:p>
        </w:tc>
      </w:tr>
      <w:tr>
        <w:trPr>
          <w:cantSplit w:val="0"/>
          <w:trHeight w:val="143" w:hRule="atLeast"/>
          <w:tblHeader w:val="0"/>
        </w:trPr>
        <w:tc>
          <w:tcPr>
            <w:gridSpan w:val="4"/>
            <w:tcBorders>
              <w:top w:color="cccccc" w:space="0" w:sz="6" w:val="single"/>
              <w:left w:color="000000" w:space="0" w:sz="6" w:val="single"/>
              <w:bottom w:color="cccccc" w:space="0" w:sz="6" w:val="single"/>
              <w:right w:color="000000"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10 Minute Break</w:t>
            </w:r>
          </w:p>
        </w:tc>
      </w:tr>
      <w:tr>
        <w:trPr>
          <w:cantSplit w:val="0"/>
          <w:trHeight w:val="143"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85</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13&amp;O 50 Back</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86</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1A9">
            <w:pPr>
              <w:rPr>
                <w:rFonts w:ascii="Times New Roman" w:cs="Times New Roman" w:eastAsia="Times New Roman" w:hAnsi="Times New Roman"/>
                <w:sz w:val="20"/>
                <w:szCs w:val="20"/>
              </w:rPr>
            </w:pPr>
            <w:r w:rsidDel="00000000" w:rsidR="00000000" w:rsidRPr="00000000">
              <w:rPr>
                <w:rtl w:val="0"/>
              </w:rPr>
            </w:r>
          </w:p>
        </w:tc>
      </w:tr>
      <w:tr>
        <w:trPr>
          <w:cantSplit w:val="0"/>
          <w:trHeight w:val="143"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87</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11-12 50 Back</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88</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1AD">
            <w:pPr>
              <w:rPr>
                <w:rFonts w:ascii="Times New Roman" w:cs="Times New Roman" w:eastAsia="Times New Roman" w:hAnsi="Times New Roman"/>
                <w:sz w:val="20"/>
                <w:szCs w:val="20"/>
              </w:rPr>
            </w:pPr>
            <w:r w:rsidDel="00000000" w:rsidR="00000000" w:rsidRPr="00000000">
              <w:rPr>
                <w:rtl w:val="0"/>
              </w:rPr>
            </w:r>
          </w:p>
        </w:tc>
      </w:tr>
      <w:tr>
        <w:trPr>
          <w:cantSplit w:val="0"/>
          <w:trHeight w:val="143"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89</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13&amp;O 200 Fly</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90</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1B1">
            <w:pPr>
              <w:rPr>
                <w:rFonts w:ascii="Times New Roman" w:cs="Times New Roman" w:eastAsia="Times New Roman" w:hAnsi="Times New Roman"/>
                <w:sz w:val="20"/>
                <w:szCs w:val="20"/>
              </w:rPr>
            </w:pPr>
            <w:r w:rsidDel="00000000" w:rsidR="00000000" w:rsidRPr="00000000">
              <w:rPr>
                <w:rtl w:val="0"/>
              </w:rPr>
            </w:r>
          </w:p>
        </w:tc>
      </w:tr>
      <w:tr>
        <w:trPr>
          <w:cantSplit w:val="0"/>
          <w:trHeight w:val="143"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91</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11-12 200 Fly</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92</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1B5">
            <w:pPr>
              <w:rPr>
                <w:rFonts w:ascii="Times New Roman" w:cs="Times New Roman" w:eastAsia="Times New Roman" w:hAnsi="Times New Roman"/>
                <w:sz w:val="20"/>
                <w:szCs w:val="20"/>
              </w:rPr>
            </w:pPr>
            <w:r w:rsidDel="00000000" w:rsidR="00000000" w:rsidRPr="00000000">
              <w:rPr>
                <w:rtl w:val="0"/>
              </w:rPr>
            </w:r>
          </w:p>
        </w:tc>
      </w:tr>
      <w:tr>
        <w:trPr>
          <w:cantSplit w:val="0"/>
          <w:trHeight w:val="143"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93</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13&amp;O 100 Free</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94</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1B9">
            <w:pPr>
              <w:rPr>
                <w:rFonts w:ascii="Times New Roman" w:cs="Times New Roman" w:eastAsia="Times New Roman" w:hAnsi="Times New Roman"/>
                <w:sz w:val="20"/>
                <w:szCs w:val="20"/>
              </w:rPr>
            </w:pPr>
            <w:r w:rsidDel="00000000" w:rsidR="00000000" w:rsidRPr="00000000">
              <w:rPr>
                <w:rtl w:val="0"/>
              </w:rPr>
            </w:r>
          </w:p>
        </w:tc>
      </w:tr>
      <w:tr>
        <w:trPr>
          <w:cantSplit w:val="0"/>
          <w:trHeight w:val="143"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95</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11-12 100 Free</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96</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1BD">
            <w:pPr>
              <w:rPr>
                <w:rFonts w:ascii="Times New Roman" w:cs="Times New Roman" w:eastAsia="Times New Roman" w:hAnsi="Times New Roman"/>
                <w:sz w:val="20"/>
                <w:szCs w:val="20"/>
              </w:rPr>
            </w:pPr>
            <w:r w:rsidDel="00000000" w:rsidR="00000000" w:rsidRPr="00000000">
              <w:rPr>
                <w:rtl w:val="0"/>
              </w:rPr>
            </w:r>
          </w:p>
        </w:tc>
      </w:tr>
      <w:tr>
        <w:trPr>
          <w:cantSplit w:val="0"/>
          <w:trHeight w:val="143"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97</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13&amp;O 100 Breast</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98</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1C1">
            <w:pPr>
              <w:rPr>
                <w:rFonts w:ascii="Times New Roman" w:cs="Times New Roman" w:eastAsia="Times New Roman" w:hAnsi="Times New Roman"/>
                <w:sz w:val="20"/>
                <w:szCs w:val="20"/>
              </w:rPr>
            </w:pPr>
            <w:r w:rsidDel="00000000" w:rsidR="00000000" w:rsidRPr="00000000">
              <w:rPr>
                <w:rtl w:val="0"/>
              </w:rPr>
            </w:r>
          </w:p>
        </w:tc>
      </w:tr>
      <w:tr>
        <w:trPr>
          <w:cantSplit w:val="0"/>
          <w:trHeight w:val="143"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99</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11-12 100 Breast</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1C5">
            <w:pPr>
              <w:rPr>
                <w:rFonts w:ascii="Times New Roman" w:cs="Times New Roman" w:eastAsia="Times New Roman" w:hAnsi="Times New Roman"/>
                <w:sz w:val="20"/>
                <w:szCs w:val="20"/>
              </w:rPr>
            </w:pPr>
            <w:r w:rsidDel="00000000" w:rsidR="00000000" w:rsidRPr="00000000">
              <w:rPr>
                <w:rtl w:val="0"/>
              </w:rPr>
            </w:r>
          </w:p>
        </w:tc>
      </w:tr>
      <w:tr>
        <w:trPr>
          <w:cantSplit w:val="0"/>
          <w:trHeight w:val="143"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101</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13&amp;O 50 Fly</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102</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1C9">
            <w:pPr>
              <w:rPr>
                <w:rFonts w:ascii="Times New Roman" w:cs="Times New Roman" w:eastAsia="Times New Roman" w:hAnsi="Times New Roman"/>
                <w:sz w:val="20"/>
                <w:szCs w:val="20"/>
              </w:rPr>
            </w:pPr>
            <w:r w:rsidDel="00000000" w:rsidR="00000000" w:rsidRPr="00000000">
              <w:rPr>
                <w:rtl w:val="0"/>
              </w:rPr>
            </w:r>
          </w:p>
        </w:tc>
      </w:tr>
      <w:tr>
        <w:trPr>
          <w:cantSplit w:val="0"/>
          <w:trHeight w:val="143"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103</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11-12 50 Fly</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104</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1CD">
            <w:pPr>
              <w:rPr>
                <w:rFonts w:ascii="Times New Roman" w:cs="Times New Roman" w:eastAsia="Times New Roman" w:hAnsi="Times New Roman"/>
                <w:sz w:val="20"/>
                <w:szCs w:val="20"/>
              </w:rPr>
            </w:pPr>
            <w:r w:rsidDel="00000000" w:rsidR="00000000" w:rsidRPr="00000000">
              <w:rPr>
                <w:rtl w:val="0"/>
              </w:rPr>
            </w:r>
          </w:p>
        </w:tc>
      </w:tr>
      <w:tr>
        <w:trPr>
          <w:cantSplit w:val="0"/>
          <w:trHeight w:val="143"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105</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13&amp;O 200 Back</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106</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tcPr>
          <w:p w:rsidR="00000000" w:rsidDel="00000000" w:rsidP="00000000" w:rsidRDefault="00000000" w:rsidRPr="00000000" w14:paraId="000001D1">
            <w:pPr>
              <w:rPr>
                <w:rFonts w:ascii="Times New Roman" w:cs="Times New Roman" w:eastAsia="Times New Roman" w:hAnsi="Times New Roman"/>
                <w:sz w:val="20"/>
                <w:szCs w:val="20"/>
              </w:rPr>
            </w:pPr>
            <w:r w:rsidDel="00000000" w:rsidR="00000000" w:rsidRPr="00000000">
              <w:rPr>
                <w:rtl w:val="0"/>
              </w:rPr>
            </w:r>
          </w:p>
        </w:tc>
      </w:tr>
      <w:tr>
        <w:trPr>
          <w:cantSplit w:val="0"/>
          <w:trHeight w:val="143"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107</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11-12 200 Back</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108</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vAlign w:val="bottom"/>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r>
      <w:tr>
        <w:trPr>
          <w:cantSplit w:val="0"/>
          <w:trHeight w:val="143"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109</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13&amp;O 100 IM</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110</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vAlign w:val="bottom"/>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r>
      <w:tr>
        <w:trPr>
          <w:cantSplit w:val="0"/>
          <w:trHeight w:val="143"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111</w:t>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11-12 200 IM</w:t>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112</w:t>
            </w:r>
          </w:p>
        </w:tc>
        <w:tc>
          <w:tcPr>
            <w:tcBorders>
              <w:top w:color="cccccc" w:space="0" w:sz="6" w:val="single"/>
              <w:left w:color="cccccc" w:space="0" w:sz="6" w:val="single"/>
              <w:bottom w:color="cccccc" w:space="0" w:sz="6" w:val="single"/>
              <w:right w:color="000000" w:space="0" w:sz="6" w:val="single"/>
            </w:tcBorders>
            <w:shd w:fill="ededed" w:val="clear"/>
            <w:tcMar>
              <w:top w:w="80.0" w:type="dxa"/>
              <w:left w:w="80.0" w:type="dxa"/>
              <w:bottom w:w="80.0" w:type="dxa"/>
              <w:right w:w="80.0" w:type="dxa"/>
            </w:tcMar>
            <w:vAlign w:val="bottom"/>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43" w:hRule="atLeast"/>
          <w:tblHeader w:val="0"/>
        </w:trPr>
        <w:tc>
          <w:tcPr>
            <w:gridSpan w:val="4"/>
            <w:tcBorders>
              <w:top w:color="cccccc" w:space="0" w:sz="6" w:val="single"/>
              <w:left w:color="000000" w:space="0" w:sz="6" w:val="single"/>
              <w:bottom w:color="cccccc" w:space="0" w:sz="6" w:val="single"/>
              <w:right w:color="000000"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DE">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10 Minute Break</w:t>
            </w:r>
          </w:p>
        </w:tc>
      </w:tr>
      <w:tr>
        <w:trPr>
          <w:cantSplit w:val="0"/>
          <w:trHeight w:val="143" w:hRule="atLeast"/>
          <w:tblHeader w:val="0"/>
        </w:trPr>
        <w:tc>
          <w:tcPr>
            <w:tcBorders>
              <w:top w:color="cccccc" w:space="0" w:sz="6" w:val="single"/>
              <w:left w:color="000000" w:space="0" w:sz="6" w:val="single"/>
              <w:bottom w:color="000000" w:space="0" w:sz="6" w:val="single"/>
              <w:right w:color="cccccc" w:space="0" w:sz="6" w:val="single"/>
            </w:tcBorders>
            <w:shd w:fill="fed2f5" w:val="clear"/>
            <w:tcMar>
              <w:top w:w="80.0" w:type="dxa"/>
              <w:left w:w="80.0" w:type="dxa"/>
              <w:bottom w:w="80.0" w:type="dxa"/>
              <w:right w:w="80.0" w:type="dxa"/>
            </w:tcMar>
            <w:vAlign w:val="bottom"/>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113</w:t>
            </w:r>
          </w:p>
        </w:tc>
        <w:tc>
          <w:tcPr>
            <w:tcBorders>
              <w:top w:color="cccccc" w:space="0" w:sz="6" w:val="single"/>
              <w:left w:color="cccccc" w:space="0" w:sz="6" w:val="single"/>
              <w:bottom w:color="000000"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1650 Free*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114</w:t>
            </w:r>
          </w:p>
        </w:tc>
        <w:tc>
          <w:tcPr>
            <w:tcBorders>
              <w:top w:color="cccccc" w:space="0" w:sz="6" w:val="single"/>
              <w:left w:color="cccccc" w:space="0" w:sz="6" w:val="single"/>
              <w:bottom w:color="000000" w:space="0" w:sz="6" w:val="single"/>
              <w:right w:color="000000" w:space="0" w:sz="6" w:val="single"/>
            </w:tcBorders>
            <w:shd w:fill="ededed" w:val="clear"/>
            <w:tcMar>
              <w:top w:w="80.0" w:type="dxa"/>
              <w:left w:w="80.0" w:type="dxa"/>
              <w:bottom w:w="80.0" w:type="dxa"/>
              <w:right w:w="80.0" w:type="dxa"/>
            </w:tcMar>
            <w:vAlign w:val="bottom"/>
          </w:tcPr>
          <w:p w:rsidR="00000000" w:rsidDel="00000000" w:rsidP="00000000" w:rsidRDefault="00000000" w:rsidRPr="00000000" w14:paraId="000001E5">
            <w:pP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*Positive check-in required</w:t>
        <w:br w:type="textWrapping"/>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superscript"/>
          <w:rtl w:val="0"/>
        </w:rPr>
        <w:t xml:space="preserv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Heats may be limited to two heats of each gender, if necessary.</w:t>
      </w:r>
    </w:p>
    <w:p w:rsidR="00000000" w:rsidDel="00000000" w:rsidP="00000000" w:rsidRDefault="00000000" w:rsidRPr="00000000" w14:paraId="000001E7">
      <w:pPr>
        <w:ind w:left="-270" w:right="-720" w:firstLine="0"/>
        <w:jc w:val="center"/>
        <w:rPr>
          <w:b w:val="1"/>
          <w:sz w:val="24"/>
          <w:szCs w:val="24"/>
        </w:rPr>
      </w:pPr>
      <w:r w:rsidDel="00000000" w:rsidR="00000000" w:rsidRPr="00000000">
        <w:rPr>
          <w:b w:val="1"/>
          <w:sz w:val="24"/>
          <w:szCs w:val="24"/>
          <w:rtl w:val="0"/>
        </w:rPr>
        <w:t xml:space="preserve">Necessary Accomm</w:t>
      </w:r>
      <w:bookmarkStart w:colFirst="0" w:colLast="0" w:name="bookmark=id.gjdgxs" w:id="2"/>
      <w:bookmarkEnd w:id="2"/>
      <w:r w:rsidDel="00000000" w:rsidR="00000000" w:rsidRPr="00000000">
        <w:rPr>
          <w:b w:val="1"/>
          <w:sz w:val="24"/>
          <w:szCs w:val="24"/>
          <w:rtl w:val="0"/>
        </w:rPr>
        <w:t xml:space="preserve">odation Form</w:t>
      </w:r>
    </w:p>
    <w:p w:rsidR="00000000" w:rsidDel="00000000" w:rsidP="00000000" w:rsidRDefault="00000000" w:rsidRPr="00000000" w14:paraId="000001E8">
      <w:pPr>
        <w:ind w:right="-720"/>
        <w:rPr>
          <w:sz w:val="24"/>
          <w:szCs w:val="24"/>
        </w:rPr>
      </w:pPr>
      <w:r w:rsidDel="00000000" w:rsidR="00000000" w:rsidRPr="00000000">
        <w:rPr>
          <w:sz w:val="24"/>
          <w:szCs w:val="24"/>
          <w:rtl w:val="0"/>
        </w:rPr>
        <w:t xml:space="preserve">Swimmer’s Name: ___________________   Meet: ______________________DATE:________________</w:t>
      </w:r>
    </w:p>
    <w:p w:rsidR="00000000" w:rsidDel="00000000" w:rsidP="00000000" w:rsidRDefault="00000000" w:rsidRPr="00000000" w14:paraId="000001E9">
      <w:pPr>
        <w:ind w:right="-720"/>
        <w:rPr>
          <w:sz w:val="24"/>
          <w:szCs w:val="24"/>
        </w:rPr>
      </w:pPr>
      <w:r w:rsidDel="00000000" w:rsidR="00000000" w:rsidRPr="00000000">
        <w:rPr>
          <w:sz w:val="24"/>
          <w:szCs w:val="24"/>
          <w:rtl w:val="0"/>
        </w:rPr>
        <w:t xml:space="preserve">Club _____LSC_____  Coach: ____________________________  Cell # (at meet)___________________</w:t>
      </w:r>
    </w:p>
    <w:p w:rsidR="00000000" w:rsidDel="00000000" w:rsidP="00000000" w:rsidRDefault="00000000" w:rsidRPr="00000000" w14:paraId="000001EA">
      <w:pPr>
        <w:ind w:right="-720"/>
        <w:rPr>
          <w:sz w:val="24"/>
          <w:szCs w:val="24"/>
        </w:rPr>
      </w:pPr>
      <w:r w:rsidDel="00000000" w:rsidR="00000000" w:rsidRPr="00000000">
        <w:rPr>
          <w:sz w:val="24"/>
          <w:szCs w:val="24"/>
          <w:rtl w:val="0"/>
        </w:rPr>
        <w:t xml:space="preserve">Accommodations needed; please describe.</w:t>
      </w:r>
    </w:p>
    <w:tbl>
      <w:tblPr>
        <w:tblStyle w:val="Table7"/>
        <w:tblW w:w="99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64"/>
        <w:tblGridChange w:id="0">
          <w:tblGrid>
            <w:gridCol w:w="9964"/>
          </w:tblGrid>
        </w:tblGridChange>
      </w:tblGrid>
      <w:tr>
        <w:trPr>
          <w:cantSplit w:val="0"/>
          <w:trHeight w:val="318" w:hRule="atLeast"/>
          <w:tblHeader w:val="0"/>
        </w:trPr>
        <w:tc>
          <w:tcPr/>
          <w:p w:rsidR="00000000" w:rsidDel="00000000" w:rsidP="00000000" w:rsidRDefault="00000000" w:rsidRPr="00000000" w14:paraId="000001EB">
            <w:pPr>
              <w:ind w:right="-720"/>
              <w:rPr>
                <w:sz w:val="24"/>
                <w:szCs w:val="24"/>
              </w:rPr>
            </w:pPr>
            <w:r w:rsidDel="00000000" w:rsidR="00000000" w:rsidRPr="00000000">
              <w:rPr>
                <w:rtl w:val="0"/>
              </w:rPr>
            </w:r>
          </w:p>
        </w:tc>
      </w:tr>
      <w:tr>
        <w:trPr>
          <w:cantSplit w:val="0"/>
          <w:trHeight w:val="318" w:hRule="atLeast"/>
          <w:tblHeader w:val="0"/>
        </w:trPr>
        <w:tc>
          <w:tcPr/>
          <w:p w:rsidR="00000000" w:rsidDel="00000000" w:rsidP="00000000" w:rsidRDefault="00000000" w:rsidRPr="00000000" w14:paraId="000001EC">
            <w:pPr>
              <w:ind w:right="-720"/>
              <w:rPr>
                <w:sz w:val="24"/>
                <w:szCs w:val="24"/>
              </w:rPr>
            </w:pPr>
            <w:r w:rsidDel="00000000" w:rsidR="00000000" w:rsidRPr="00000000">
              <w:rPr>
                <w:rtl w:val="0"/>
              </w:rPr>
            </w:r>
          </w:p>
        </w:tc>
      </w:tr>
    </w:tbl>
    <w:p w:rsidR="00000000" w:rsidDel="00000000" w:rsidP="00000000" w:rsidRDefault="00000000" w:rsidRPr="00000000" w14:paraId="000001ED">
      <w:pPr>
        <w:rPr>
          <w:sz w:val="24"/>
          <w:szCs w:val="24"/>
        </w:rPr>
      </w:pPr>
      <w:r w:rsidDel="00000000" w:rsidR="00000000" w:rsidRPr="00000000">
        <w:rPr>
          <w:rtl w:val="0"/>
        </w:rPr>
      </w:r>
    </w:p>
    <w:p w:rsidR="00000000" w:rsidDel="00000000" w:rsidP="00000000" w:rsidRDefault="00000000" w:rsidRPr="00000000" w14:paraId="000001EE">
      <w:pPr>
        <w:rPr>
          <w:sz w:val="24"/>
          <w:szCs w:val="24"/>
        </w:rPr>
      </w:pPr>
      <w:r w:rsidDel="00000000" w:rsidR="00000000" w:rsidRPr="00000000">
        <w:rPr>
          <w:sz w:val="24"/>
          <w:szCs w:val="24"/>
          <w:rtl w:val="0"/>
        </w:rPr>
        <w:t xml:space="preserve">Modifications needed; please describe.</w:t>
      </w:r>
    </w:p>
    <w:tbl>
      <w:tblPr>
        <w:tblStyle w:val="Table8"/>
        <w:tblW w:w="99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39"/>
        <w:gridCol w:w="1632"/>
        <w:gridCol w:w="1440"/>
        <w:gridCol w:w="1440"/>
        <w:gridCol w:w="4125"/>
        <w:tblGridChange w:id="0">
          <w:tblGrid>
            <w:gridCol w:w="1339"/>
            <w:gridCol w:w="1632"/>
            <w:gridCol w:w="1440"/>
            <w:gridCol w:w="1440"/>
            <w:gridCol w:w="4125"/>
          </w:tblGrid>
        </w:tblGridChange>
      </w:tblGrid>
      <w:tr>
        <w:trPr>
          <w:cantSplit w:val="0"/>
          <w:trHeight w:val="285" w:hRule="atLeast"/>
          <w:tblHeader w:val="0"/>
        </w:trPr>
        <w:tc>
          <w:tcPr/>
          <w:p w:rsidR="00000000" w:rsidDel="00000000" w:rsidP="00000000" w:rsidRDefault="00000000" w:rsidRPr="00000000" w14:paraId="000001EF">
            <w:pPr>
              <w:rPr>
                <w:sz w:val="24"/>
                <w:szCs w:val="24"/>
              </w:rPr>
            </w:pPr>
            <w:r w:rsidDel="00000000" w:rsidR="00000000" w:rsidRPr="00000000">
              <w:rPr>
                <w:sz w:val="24"/>
                <w:szCs w:val="24"/>
                <w:rtl w:val="0"/>
              </w:rPr>
              <w:t xml:space="preserve">Session</w:t>
            </w:r>
          </w:p>
        </w:tc>
        <w:tc>
          <w:tcPr/>
          <w:p w:rsidR="00000000" w:rsidDel="00000000" w:rsidP="00000000" w:rsidRDefault="00000000" w:rsidRPr="00000000" w14:paraId="000001F0">
            <w:pPr>
              <w:rPr>
                <w:sz w:val="24"/>
                <w:szCs w:val="24"/>
              </w:rPr>
            </w:pPr>
            <w:r w:rsidDel="00000000" w:rsidR="00000000" w:rsidRPr="00000000">
              <w:rPr>
                <w:sz w:val="24"/>
                <w:szCs w:val="24"/>
                <w:rtl w:val="0"/>
              </w:rPr>
              <w:t xml:space="preserve">Event</w:t>
            </w:r>
          </w:p>
        </w:tc>
        <w:tc>
          <w:tcPr/>
          <w:p w:rsidR="00000000" w:rsidDel="00000000" w:rsidP="00000000" w:rsidRDefault="00000000" w:rsidRPr="00000000" w14:paraId="000001F1">
            <w:pPr>
              <w:rPr>
                <w:sz w:val="24"/>
                <w:szCs w:val="24"/>
              </w:rPr>
            </w:pPr>
            <w:r w:rsidDel="00000000" w:rsidR="00000000" w:rsidRPr="00000000">
              <w:rPr>
                <w:sz w:val="24"/>
                <w:szCs w:val="24"/>
                <w:rtl w:val="0"/>
              </w:rPr>
              <w:t xml:space="preserve">Heat</w:t>
            </w:r>
          </w:p>
        </w:tc>
        <w:tc>
          <w:tcPr/>
          <w:p w:rsidR="00000000" w:rsidDel="00000000" w:rsidP="00000000" w:rsidRDefault="00000000" w:rsidRPr="00000000" w14:paraId="000001F2">
            <w:pPr>
              <w:rPr>
                <w:sz w:val="24"/>
                <w:szCs w:val="24"/>
              </w:rPr>
            </w:pPr>
            <w:r w:rsidDel="00000000" w:rsidR="00000000" w:rsidRPr="00000000">
              <w:rPr>
                <w:sz w:val="24"/>
                <w:szCs w:val="24"/>
                <w:rtl w:val="0"/>
              </w:rPr>
              <w:t xml:space="preserve">Lane</w:t>
            </w:r>
          </w:p>
        </w:tc>
        <w:tc>
          <w:tcPr/>
          <w:p w:rsidR="00000000" w:rsidDel="00000000" w:rsidP="00000000" w:rsidRDefault="00000000" w:rsidRPr="00000000" w14:paraId="000001F3">
            <w:pPr>
              <w:rPr>
                <w:sz w:val="24"/>
                <w:szCs w:val="24"/>
              </w:rPr>
            </w:pPr>
            <w:r w:rsidDel="00000000" w:rsidR="00000000" w:rsidRPr="00000000">
              <w:rPr>
                <w:sz w:val="24"/>
                <w:szCs w:val="24"/>
                <w:rtl w:val="0"/>
              </w:rPr>
              <w:t xml:space="preserve">Modification(s) Per Article 105</w:t>
            </w:r>
          </w:p>
        </w:tc>
      </w:tr>
      <w:tr>
        <w:trPr>
          <w:cantSplit w:val="0"/>
          <w:trHeight w:val="285" w:hRule="atLeast"/>
          <w:tblHeader w:val="0"/>
        </w:trPr>
        <w:tc>
          <w:tcPr/>
          <w:p w:rsidR="00000000" w:rsidDel="00000000" w:rsidP="00000000" w:rsidRDefault="00000000" w:rsidRPr="00000000" w14:paraId="000001F4">
            <w:pPr>
              <w:rPr>
                <w:sz w:val="24"/>
                <w:szCs w:val="24"/>
              </w:rPr>
            </w:pPr>
            <w:r w:rsidDel="00000000" w:rsidR="00000000" w:rsidRPr="00000000">
              <w:rPr>
                <w:rtl w:val="0"/>
              </w:rPr>
            </w:r>
          </w:p>
        </w:tc>
        <w:tc>
          <w:tcPr/>
          <w:p w:rsidR="00000000" w:rsidDel="00000000" w:rsidP="00000000" w:rsidRDefault="00000000" w:rsidRPr="00000000" w14:paraId="000001F5">
            <w:pPr>
              <w:rPr>
                <w:sz w:val="24"/>
                <w:szCs w:val="24"/>
              </w:rPr>
            </w:pPr>
            <w:r w:rsidDel="00000000" w:rsidR="00000000" w:rsidRPr="00000000">
              <w:rPr>
                <w:rtl w:val="0"/>
              </w:rPr>
            </w:r>
          </w:p>
        </w:tc>
        <w:tc>
          <w:tcPr/>
          <w:p w:rsidR="00000000" w:rsidDel="00000000" w:rsidP="00000000" w:rsidRDefault="00000000" w:rsidRPr="00000000" w14:paraId="000001F6">
            <w:pPr>
              <w:rPr>
                <w:sz w:val="24"/>
                <w:szCs w:val="24"/>
              </w:rPr>
            </w:pPr>
            <w:r w:rsidDel="00000000" w:rsidR="00000000" w:rsidRPr="00000000">
              <w:rPr>
                <w:rtl w:val="0"/>
              </w:rPr>
            </w:r>
          </w:p>
        </w:tc>
        <w:tc>
          <w:tcPr/>
          <w:p w:rsidR="00000000" w:rsidDel="00000000" w:rsidP="00000000" w:rsidRDefault="00000000" w:rsidRPr="00000000" w14:paraId="000001F7">
            <w:pPr>
              <w:rPr>
                <w:sz w:val="24"/>
                <w:szCs w:val="24"/>
              </w:rPr>
            </w:pPr>
            <w:r w:rsidDel="00000000" w:rsidR="00000000" w:rsidRPr="00000000">
              <w:rPr>
                <w:rtl w:val="0"/>
              </w:rPr>
            </w:r>
          </w:p>
        </w:tc>
        <w:tc>
          <w:tcPr/>
          <w:p w:rsidR="00000000" w:rsidDel="00000000" w:rsidP="00000000" w:rsidRDefault="00000000" w:rsidRPr="00000000" w14:paraId="000001F8">
            <w:pPr>
              <w:rPr>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F9">
            <w:pPr>
              <w:rPr>
                <w:sz w:val="24"/>
                <w:szCs w:val="24"/>
              </w:rPr>
            </w:pPr>
            <w:r w:rsidDel="00000000" w:rsidR="00000000" w:rsidRPr="00000000">
              <w:rPr>
                <w:rtl w:val="0"/>
              </w:rPr>
            </w:r>
          </w:p>
        </w:tc>
        <w:tc>
          <w:tcPr/>
          <w:p w:rsidR="00000000" w:rsidDel="00000000" w:rsidP="00000000" w:rsidRDefault="00000000" w:rsidRPr="00000000" w14:paraId="000001FA">
            <w:pPr>
              <w:rPr>
                <w:sz w:val="24"/>
                <w:szCs w:val="24"/>
              </w:rPr>
            </w:pPr>
            <w:r w:rsidDel="00000000" w:rsidR="00000000" w:rsidRPr="00000000">
              <w:rPr>
                <w:rtl w:val="0"/>
              </w:rPr>
            </w:r>
          </w:p>
        </w:tc>
        <w:tc>
          <w:tcPr/>
          <w:p w:rsidR="00000000" w:rsidDel="00000000" w:rsidP="00000000" w:rsidRDefault="00000000" w:rsidRPr="00000000" w14:paraId="000001FB">
            <w:pPr>
              <w:rPr>
                <w:sz w:val="24"/>
                <w:szCs w:val="24"/>
              </w:rPr>
            </w:pPr>
            <w:r w:rsidDel="00000000" w:rsidR="00000000" w:rsidRPr="00000000">
              <w:rPr>
                <w:rtl w:val="0"/>
              </w:rPr>
            </w:r>
          </w:p>
        </w:tc>
        <w:tc>
          <w:tcPr/>
          <w:p w:rsidR="00000000" w:rsidDel="00000000" w:rsidP="00000000" w:rsidRDefault="00000000" w:rsidRPr="00000000" w14:paraId="000001FC">
            <w:pPr>
              <w:rPr>
                <w:sz w:val="24"/>
                <w:szCs w:val="24"/>
              </w:rPr>
            </w:pPr>
            <w:r w:rsidDel="00000000" w:rsidR="00000000" w:rsidRPr="00000000">
              <w:rPr>
                <w:rtl w:val="0"/>
              </w:rPr>
            </w:r>
          </w:p>
        </w:tc>
        <w:tc>
          <w:tcPr/>
          <w:p w:rsidR="00000000" w:rsidDel="00000000" w:rsidP="00000000" w:rsidRDefault="00000000" w:rsidRPr="00000000" w14:paraId="000001FD">
            <w:pPr>
              <w:rPr>
                <w:sz w:val="24"/>
                <w:szCs w:val="24"/>
              </w:rPr>
            </w:pPr>
            <w:r w:rsidDel="00000000" w:rsidR="00000000" w:rsidRPr="00000000">
              <w:rPr>
                <w:rtl w:val="0"/>
              </w:rPr>
            </w:r>
          </w:p>
        </w:tc>
      </w:tr>
      <w:tr>
        <w:trPr>
          <w:cantSplit w:val="0"/>
          <w:trHeight w:val="285" w:hRule="atLeast"/>
          <w:tblHeader w:val="0"/>
        </w:trPr>
        <w:tc>
          <w:tcPr/>
          <w:p w:rsidR="00000000" w:rsidDel="00000000" w:rsidP="00000000" w:rsidRDefault="00000000" w:rsidRPr="00000000" w14:paraId="000001FE">
            <w:pPr>
              <w:rPr>
                <w:sz w:val="24"/>
                <w:szCs w:val="24"/>
              </w:rPr>
            </w:pPr>
            <w:r w:rsidDel="00000000" w:rsidR="00000000" w:rsidRPr="00000000">
              <w:rPr>
                <w:rtl w:val="0"/>
              </w:rPr>
            </w:r>
          </w:p>
        </w:tc>
        <w:tc>
          <w:tcPr/>
          <w:p w:rsidR="00000000" w:rsidDel="00000000" w:rsidP="00000000" w:rsidRDefault="00000000" w:rsidRPr="00000000" w14:paraId="000001FF">
            <w:pPr>
              <w:rPr>
                <w:sz w:val="24"/>
                <w:szCs w:val="24"/>
              </w:rPr>
            </w:pPr>
            <w:r w:rsidDel="00000000" w:rsidR="00000000" w:rsidRPr="00000000">
              <w:rPr>
                <w:rtl w:val="0"/>
              </w:rPr>
            </w:r>
          </w:p>
        </w:tc>
        <w:tc>
          <w:tcPr/>
          <w:p w:rsidR="00000000" w:rsidDel="00000000" w:rsidP="00000000" w:rsidRDefault="00000000" w:rsidRPr="00000000" w14:paraId="00000200">
            <w:pPr>
              <w:rPr>
                <w:sz w:val="24"/>
                <w:szCs w:val="24"/>
              </w:rPr>
            </w:pPr>
            <w:r w:rsidDel="00000000" w:rsidR="00000000" w:rsidRPr="00000000">
              <w:rPr>
                <w:rtl w:val="0"/>
              </w:rPr>
            </w:r>
          </w:p>
        </w:tc>
        <w:tc>
          <w:tcPr/>
          <w:p w:rsidR="00000000" w:rsidDel="00000000" w:rsidP="00000000" w:rsidRDefault="00000000" w:rsidRPr="00000000" w14:paraId="00000201">
            <w:pPr>
              <w:rPr>
                <w:sz w:val="24"/>
                <w:szCs w:val="24"/>
              </w:rPr>
            </w:pPr>
            <w:r w:rsidDel="00000000" w:rsidR="00000000" w:rsidRPr="00000000">
              <w:rPr>
                <w:rtl w:val="0"/>
              </w:rPr>
            </w:r>
          </w:p>
        </w:tc>
        <w:tc>
          <w:tcPr/>
          <w:p w:rsidR="00000000" w:rsidDel="00000000" w:rsidP="00000000" w:rsidRDefault="00000000" w:rsidRPr="00000000" w14:paraId="00000202">
            <w:pPr>
              <w:rPr>
                <w:sz w:val="24"/>
                <w:szCs w:val="24"/>
              </w:rPr>
            </w:pPr>
            <w:r w:rsidDel="00000000" w:rsidR="00000000" w:rsidRPr="00000000">
              <w:rPr>
                <w:rtl w:val="0"/>
              </w:rPr>
            </w:r>
          </w:p>
        </w:tc>
      </w:tr>
      <w:tr>
        <w:trPr>
          <w:cantSplit w:val="0"/>
          <w:trHeight w:val="285" w:hRule="atLeast"/>
          <w:tblHeader w:val="0"/>
        </w:trPr>
        <w:tc>
          <w:tcPr/>
          <w:p w:rsidR="00000000" w:rsidDel="00000000" w:rsidP="00000000" w:rsidRDefault="00000000" w:rsidRPr="00000000" w14:paraId="00000203">
            <w:pPr>
              <w:rPr>
                <w:sz w:val="24"/>
                <w:szCs w:val="24"/>
              </w:rPr>
            </w:pPr>
            <w:r w:rsidDel="00000000" w:rsidR="00000000" w:rsidRPr="00000000">
              <w:rPr>
                <w:rtl w:val="0"/>
              </w:rPr>
            </w:r>
          </w:p>
        </w:tc>
        <w:tc>
          <w:tcPr/>
          <w:p w:rsidR="00000000" w:rsidDel="00000000" w:rsidP="00000000" w:rsidRDefault="00000000" w:rsidRPr="00000000" w14:paraId="00000204">
            <w:pPr>
              <w:rPr>
                <w:sz w:val="24"/>
                <w:szCs w:val="24"/>
              </w:rPr>
            </w:pPr>
            <w:r w:rsidDel="00000000" w:rsidR="00000000" w:rsidRPr="00000000">
              <w:rPr>
                <w:rtl w:val="0"/>
              </w:rPr>
            </w:r>
          </w:p>
        </w:tc>
        <w:tc>
          <w:tcPr/>
          <w:p w:rsidR="00000000" w:rsidDel="00000000" w:rsidP="00000000" w:rsidRDefault="00000000" w:rsidRPr="00000000" w14:paraId="00000205">
            <w:pPr>
              <w:rPr>
                <w:sz w:val="24"/>
                <w:szCs w:val="24"/>
              </w:rPr>
            </w:pPr>
            <w:r w:rsidDel="00000000" w:rsidR="00000000" w:rsidRPr="00000000">
              <w:rPr>
                <w:rtl w:val="0"/>
              </w:rPr>
            </w:r>
          </w:p>
        </w:tc>
        <w:tc>
          <w:tcPr/>
          <w:p w:rsidR="00000000" w:rsidDel="00000000" w:rsidP="00000000" w:rsidRDefault="00000000" w:rsidRPr="00000000" w14:paraId="00000206">
            <w:pPr>
              <w:rPr>
                <w:sz w:val="24"/>
                <w:szCs w:val="24"/>
              </w:rPr>
            </w:pPr>
            <w:r w:rsidDel="00000000" w:rsidR="00000000" w:rsidRPr="00000000">
              <w:rPr>
                <w:rtl w:val="0"/>
              </w:rPr>
            </w:r>
          </w:p>
        </w:tc>
        <w:tc>
          <w:tcPr/>
          <w:p w:rsidR="00000000" w:rsidDel="00000000" w:rsidP="00000000" w:rsidRDefault="00000000" w:rsidRPr="00000000" w14:paraId="00000207">
            <w:pPr>
              <w:rPr>
                <w:sz w:val="24"/>
                <w:szCs w:val="24"/>
              </w:rPr>
            </w:pPr>
            <w:r w:rsidDel="00000000" w:rsidR="00000000" w:rsidRPr="00000000">
              <w:rPr>
                <w:rtl w:val="0"/>
              </w:rPr>
            </w:r>
          </w:p>
        </w:tc>
      </w:tr>
      <w:tr>
        <w:trPr>
          <w:cantSplit w:val="0"/>
          <w:trHeight w:val="285" w:hRule="atLeast"/>
          <w:tblHeader w:val="0"/>
        </w:trPr>
        <w:tc>
          <w:tcPr/>
          <w:p w:rsidR="00000000" w:rsidDel="00000000" w:rsidP="00000000" w:rsidRDefault="00000000" w:rsidRPr="00000000" w14:paraId="00000208">
            <w:pPr>
              <w:rPr>
                <w:sz w:val="24"/>
                <w:szCs w:val="24"/>
              </w:rPr>
            </w:pPr>
            <w:r w:rsidDel="00000000" w:rsidR="00000000" w:rsidRPr="00000000">
              <w:rPr>
                <w:rtl w:val="0"/>
              </w:rPr>
            </w:r>
          </w:p>
        </w:tc>
        <w:tc>
          <w:tcPr/>
          <w:p w:rsidR="00000000" w:rsidDel="00000000" w:rsidP="00000000" w:rsidRDefault="00000000" w:rsidRPr="00000000" w14:paraId="00000209">
            <w:pPr>
              <w:rPr>
                <w:sz w:val="24"/>
                <w:szCs w:val="24"/>
              </w:rPr>
            </w:pPr>
            <w:r w:rsidDel="00000000" w:rsidR="00000000" w:rsidRPr="00000000">
              <w:rPr>
                <w:rtl w:val="0"/>
              </w:rPr>
            </w:r>
          </w:p>
        </w:tc>
        <w:tc>
          <w:tcPr/>
          <w:p w:rsidR="00000000" w:rsidDel="00000000" w:rsidP="00000000" w:rsidRDefault="00000000" w:rsidRPr="00000000" w14:paraId="0000020A">
            <w:pPr>
              <w:rPr>
                <w:sz w:val="24"/>
                <w:szCs w:val="24"/>
              </w:rPr>
            </w:pPr>
            <w:r w:rsidDel="00000000" w:rsidR="00000000" w:rsidRPr="00000000">
              <w:rPr>
                <w:rtl w:val="0"/>
              </w:rPr>
            </w:r>
          </w:p>
        </w:tc>
        <w:tc>
          <w:tcPr/>
          <w:p w:rsidR="00000000" w:rsidDel="00000000" w:rsidP="00000000" w:rsidRDefault="00000000" w:rsidRPr="00000000" w14:paraId="0000020B">
            <w:pPr>
              <w:rPr>
                <w:sz w:val="24"/>
                <w:szCs w:val="24"/>
              </w:rPr>
            </w:pPr>
            <w:r w:rsidDel="00000000" w:rsidR="00000000" w:rsidRPr="00000000">
              <w:rPr>
                <w:rtl w:val="0"/>
              </w:rPr>
            </w:r>
          </w:p>
        </w:tc>
        <w:tc>
          <w:tcPr/>
          <w:p w:rsidR="00000000" w:rsidDel="00000000" w:rsidP="00000000" w:rsidRDefault="00000000" w:rsidRPr="00000000" w14:paraId="0000020C">
            <w:pPr>
              <w:rPr>
                <w:sz w:val="24"/>
                <w:szCs w:val="24"/>
              </w:rPr>
            </w:pPr>
            <w:r w:rsidDel="00000000" w:rsidR="00000000" w:rsidRPr="00000000">
              <w:rPr>
                <w:rtl w:val="0"/>
              </w:rPr>
            </w:r>
          </w:p>
        </w:tc>
      </w:tr>
    </w:tbl>
    <w:p w:rsidR="00000000" w:rsidDel="00000000" w:rsidP="00000000" w:rsidRDefault="00000000" w:rsidRPr="00000000" w14:paraId="0000020D">
      <w:pPr>
        <w:rPr>
          <w:sz w:val="24"/>
          <w:szCs w:val="24"/>
        </w:rPr>
      </w:pPr>
      <w:r w:rsidDel="00000000" w:rsidR="00000000" w:rsidRPr="00000000">
        <w:rPr>
          <w:rtl w:val="0"/>
        </w:rPr>
      </w:r>
    </w:p>
    <w:p w:rsidR="00000000" w:rsidDel="00000000" w:rsidP="00000000" w:rsidRDefault="00000000" w:rsidRPr="00000000" w14:paraId="0000020E">
      <w:pPr>
        <w:rPr/>
      </w:pPr>
      <w:r w:rsidDel="00000000" w:rsidR="00000000" w:rsidRPr="00000000">
        <w:rPr>
          <w:b w:val="1"/>
          <w:rtl w:val="0"/>
        </w:rPr>
        <w:t xml:space="preserve">Examples of Meet Accommodations:</w:t>
        <w:br w:type="textWrapping"/>
      </w:r>
      <w:r w:rsidDel="00000000" w:rsidR="00000000" w:rsidRPr="00000000">
        <w:rPr>
          <w:rtl w:val="0"/>
        </w:rPr>
        <w:t xml:space="preserve">Towel on block to start.</w:t>
        <w:tab/>
        <w:tab/>
        <w:tab/>
        <w:tab/>
        <w:t xml:space="preserve">Assistance at the block before the start.</w:t>
        <w:br w:type="textWrapping"/>
        <w:t xml:space="preserve">Takes longer to get to block or exit pool.</w:t>
        <w:tab/>
        <w:tab/>
        <w:t xml:space="preserve">Wall lane placement.</w:t>
        <w:br w:type="textWrapping"/>
        <w:t xml:space="preserve">Personal Assistant for mobility or communication.</w:t>
      </w:r>
    </w:p>
    <w:p w:rsidR="00000000" w:rsidDel="00000000" w:rsidP="00000000" w:rsidRDefault="00000000" w:rsidRPr="00000000" w14:paraId="0000020F">
      <w:pPr>
        <w:rPr>
          <w:b w:val="1"/>
        </w:rPr>
      </w:pPr>
      <w:r w:rsidDel="00000000" w:rsidR="00000000" w:rsidRPr="00000000">
        <w:rPr>
          <w:b w:val="1"/>
          <w:rtl w:val="0"/>
        </w:rPr>
        <w:t xml:space="preserve">Examples of Modifications per Art. 105 in accordance with 105.1.2.</w:t>
      </w:r>
    </w:p>
    <w:p w:rsidR="00000000" w:rsidDel="00000000" w:rsidP="00000000" w:rsidRDefault="00000000" w:rsidRPr="00000000" w14:paraId="00000210">
      <w:pPr>
        <w:spacing w:after="0" w:lineRule="auto"/>
        <w:rPr/>
      </w:pPr>
      <w:r w:rsidDel="00000000" w:rsidR="00000000" w:rsidRPr="00000000">
        <w:rPr>
          <w:rtl w:val="0"/>
        </w:rPr>
        <w:t xml:space="preserve">Sitting position on block 105.5.1.E(1).</w:t>
      </w:r>
    </w:p>
    <w:p w:rsidR="00000000" w:rsidDel="00000000" w:rsidP="00000000" w:rsidRDefault="00000000" w:rsidRPr="00000000" w14:paraId="00000211">
      <w:pPr>
        <w:spacing w:after="0" w:lineRule="auto"/>
        <w:rPr/>
      </w:pPr>
      <w:r w:rsidDel="00000000" w:rsidR="00000000" w:rsidRPr="00000000">
        <w:rPr>
          <w:rtl w:val="0"/>
        </w:rPr>
        <w:t xml:space="preserve">Starter’s arm signals 105.3.1</w:t>
      </w:r>
    </w:p>
    <w:p w:rsidR="00000000" w:rsidDel="00000000" w:rsidP="00000000" w:rsidRDefault="00000000" w:rsidRPr="00000000" w14:paraId="00000212">
      <w:pPr>
        <w:spacing w:after="0" w:lineRule="auto"/>
        <w:rPr/>
      </w:pPr>
      <w:r w:rsidDel="00000000" w:rsidR="00000000" w:rsidRPr="00000000">
        <w:rPr>
          <w:rtl w:val="0"/>
        </w:rPr>
        <w:t xml:space="preserve">Personal Assistant for mobility, tapper (B/VI) or communication, etc. 105.1.3.C and elsewhere.</w:t>
      </w:r>
    </w:p>
    <w:p w:rsidR="00000000" w:rsidDel="00000000" w:rsidP="00000000" w:rsidRDefault="00000000" w:rsidRPr="00000000" w14:paraId="00000213">
      <w:pPr>
        <w:spacing w:after="0" w:lineRule="auto"/>
        <w:rPr>
          <w:sz w:val="24"/>
          <w:szCs w:val="24"/>
        </w:rPr>
      </w:pPr>
      <w:r w:rsidDel="00000000" w:rsidR="00000000" w:rsidRPr="00000000">
        <w:rPr>
          <w:rtl w:val="0"/>
        </w:rPr>
        <w:t xml:space="preserve">Legs due to immobility are unable to perform Breaststroke Kick 105.5.2</w:t>
      </w:r>
      <w:r w:rsidDel="00000000" w:rsidR="00000000" w:rsidRPr="00000000">
        <w:rPr>
          <w:sz w:val="24"/>
          <w:szCs w:val="24"/>
          <w:rtl w:val="0"/>
        </w:rPr>
        <w:t xml:space="preserve">.</w:t>
      </w:r>
    </w:p>
    <w:p w:rsidR="00000000" w:rsidDel="00000000" w:rsidP="00000000" w:rsidRDefault="00000000" w:rsidRPr="00000000" w14:paraId="00000214">
      <w:pPr>
        <w:spacing w:after="0" w:lineRule="auto"/>
        <w:rPr>
          <w:rFonts w:ascii="Times New Roman" w:cs="Times New Roman" w:eastAsia="Times New Roman" w:hAnsi="Times New Roman"/>
        </w:rPr>
      </w:pPr>
      <w:r w:rsidDel="00000000" w:rsidR="00000000" w:rsidRPr="00000000">
        <w:rPr>
          <w:sz w:val="24"/>
          <w:szCs w:val="24"/>
          <w:rtl w:val="0"/>
        </w:rPr>
        <w:t xml:space="preserve">Please state all requested accommodations.  While you are familiar with your athlete, we are not.  Things that are obvious to you are not to officials who have never met your athlete.</w:t>
      </w:r>
      <w:r w:rsidDel="00000000" w:rsidR="00000000" w:rsidRPr="00000000">
        <w:rPr>
          <w:rtl w:val="0"/>
        </w:rPr>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2025 Northwestern Divisional Championship / March 14-16, 2025</w:t>
      </w:r>
    </w:p>
    <w:p w:rsidR="00000000" w:rsidDel="00000000" w:rsidP="00000000" w:rsidRDefault="00000000" w:rsidRPr="00000000" w14:paraId="00000219">
      <w:pPr>
        <w:tabs>
          <w:tab w:val="left" w:leader="none" w:pos="-108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7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A">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Team Name </w:t>
      </w:r>
      <w:r w:rsidDel="00000000" w:rsidR="00000000" w:rsidRPr="00000000">
        <w:rPr>
          <w:rFonts w:ascii="Times New Roman" w:cs="Times New Roman" w:eastAsia="Times New Roman" w:hAnsi="Times New Roman"/>
          <w:u w:val="single"/>
          <w:rtl w:val="0"/>
        </w:rPr>
        <w:tab/>
        <w:tab/>
        <w:tab/>
        <w:tab/>
        <w:tab/>
        <w:tab/>
        <w:tab/>
      </w:r>
      <w:r w:rsidDel="00000000" w:rsidR="00000000" w:rsidRPr="00000000">
        <w:rPr>
          <w:rFonts w:ascii="Times New Roman" w:cs="Times New Roman" w:eastAsia="Times New Roman" w:hAnsi="Times New Roman"/>
          <w:rtl w:val="0"/>
        </w:rPr>
        <w:t xml:space="preserve">Team abbreviation </w:t>
      </w:r>
      <w:r w:rsidDel="00000000" w:rsidR="00000000" w:rsidRPr="00000000">
        <w:rPr>
          <w:rFonts w:ascii="Times New Roman" w:cs="Times New Roman" w:eastAsia="Times New Roman" w:hAnsi="Times New Roman"/>
          <w:u w:val="single"/>
          <w:rtl w:val="0"/>
        </w:rPr>
        <w:tab/>
        <w:tab/>
        <w:tab/>
      </w:r>
    </w:p>
    <w:p w:rsidR="00000000" w:rsidDel="00000000" w:rsidP="00000000" w:rsidRDefault="00000000" w:rsidRPr="00000000" w14:paraId="0000021B">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C">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Team Address </w:t>
      </w:r>
      <w:r w:rsidDel="00000000" w:rsidR="00000000" w:rsidRPr="00000000">
        <w:rPr>
          <w:rFonts w:ascii="Times New Roman" w:cs="Times New Roman" w:eastAsia="Times New Roman" w:hAnsi="Times New Roman"/>
          <w:u w:val="single"/>
          <w:rtl w:val="0"/>
        </w:rPr>
        <w:tab/>
        <w:tab/>
        <w:tab/>
        <w:tab/>
        <w:tab/>
        <w:tab/>
        <w:tab/>
        <w:tab/>
        <w:tab/>
        <w:tab/>
        <w:tab/>
        <w:tab/>
      </w:r>
    </w:p>
    <w:p w:rsidR="00000000" w:rsidDel="00000000" w:rsidP="00000000" w:rsidRDefault="00000000" w:rsidRPr="00000000" w14:paraId="0000021D">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21E">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ind w:left="7920" w:hanging="79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City </w:t>
      </w:r>
      <w:r w:rsidDel="00000000" w:rsidR="00000000" w:rsidRPr="00000000">
        <w:rPr>
          <w:rFonts w:ascii="Times New Roman" w:cs="Times New Roman" w:eastAsia="Times New Roman" w:hAnsi="Times New Roman"/>
          <w:u w:val="single"/>
          <w:rtl w:val="0"/>
        </w:rPr>
        <w:tab/>
        <w:tab/>
        <w:tab/>
        <w:tab/>
        <w:tab/>
        <w:tab/>
      </w:r>
      <w:r w:rsidDel="00000000" w:rsidR="00000000" w:rsidRPr="00000000">
        <w:rPr>
          <w:rFonts w:ascii="Times New Roman" w:cs="Times New Roman" w:eastAsia="Times New Roman" w:hAnsi="Times New Roman"/>
          <w:rtl w:val="0"/>
        </w:rPr>
        <w:tab/>
        <w:t xml:space="preserve">State </w:t>
      </w:r>
      <w:r w:rsidDel="00000000" w:rsidR="00000000" w:rsidRPr="00000000">
        <w:rPr>
          <w:rFonts w:ascii="Times New Roman" w:cs="Times New Roman" w:eastAsia="Times New Roman" w:hAnsi="Times New Roman"/>
          <w:u w:val="single"/>
          <w:rtl w:val="0"/>
        </w:rPr>
        <w:tab/>
        <w:tab/>
        <w:t xml:space="preserve"> </w:t>
      </w:r>
      <w:r w:rsidDel="00000000" w:rsidR="00000000" w:rsidRPr="00000000">
        <w:rPr>
          <w:rFonts w:ascii="Times New Roman" w:cs="Times New Roman" w:eastAsia="Times New Roman" w:hAnsi="Times New Roman"/>
          <w:rtl w:val="0"/>
        </w:rPr>
        <w:tab/>
        <w:t xml:space="preserve">Zip </w:t>
      </w:r>
      <w:r w:rsidDel="00000000" w:rsidR="00000000" w:rsidRPr="00000000">
        <w:rPr>
          <w:rFonts w:ascii="Times New Roman" w:cs="Times New Roman" w:eastAsia="Times New Roman" w:hAnsi="Times New Roman"/>
          <w:u w:val="single"/>
          <w:rtl w:val="0"/>
        </w:rPr>
        <w:tab/>
        <w:tab/>
        <w:tab/>
      </w:r>
      <w:r w:rsidDel="00000000" w:rsidR="00000000" w:rsidRPr="00000000">
        <w:rPr>
          <w:rtl w:val="0"/>
        </w:rPr>
      </w:r>
    </w:p>
    <w:p w:rsidR="00000000" w:rsidDel="00000000" w:rsidP="00000000" w:rsidRDefault="00000000" w:rsidRPr="00000000" w14:paraId="0000021F">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0">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Head Coach </w:t>
      </w:r>
      <w:r w:rsidDel="00000000" w:rsidR="00000000" w:rsidRPr="00000000">
        <w:rPr>
          <w:rFonts w:ascii="Times New Roman" w:cs="Times New Roman" w:eastAsia="Times New Roman" w:hAnsi="Times New Roman"/>
          <w:u w:val="single"/>
          <w:rtl w:val="0"/>
        </w:rPr>
        <w:tab/>
        <w:tab/>
        <w:tab/>
        <w:tab/>
        <w:tab/>
        <w:tab/>
        <w:tab/>
        <w:tab/>
        <w:tab/>
        <w:tab/>
        <w:tab/>
        <w:tab/>
      </w:r>
    </w:p>
    <w:p w:rsidR="00000000" w:rsidDel="00000000" w:rsidP="00000000" w:rsidRDefault="00000000" w:rsidRPr="00000000" w14:paraId="00000221">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222">
      <w:pPr>
        <w:tabs>
          <w:tab w:val="left" w:leader="none" w:pos="-840"/>
          <w:tab w:val="left" w:leader="none" w:pos="-720"/>
          <w:tab w:val="left" w:leader="none" w:pos="0"/>
          <w:tab w:val="left" w:leader="none" w:pos="1890"/>
          <w:tab w:val="left" w:leader="none" w:pos="2880"/>
          <w:tab w:val="left" w:leader="none" w:pos="3060"/>
          <w:tab w:val="left" w:leader="none" w:pos="3240"/>
          <w:tab w:val="left" w:leader="none" w:pos="3960"/>
          <w:tab w:val="left" w:leader="none" w:pos="5760"/>
          <w:tab w:val="left" w:leader="none" w:pos="6120"/>
          <w:tab w:val="left" w:leader="none" w:pos="6480"/>
          <w:tab w:val="left" w:leader="none" w:pos="6750"/>
          <w:tab w:val="left" w:leader="none" w:pos="8640"/>
          <w:tab w:val="left" w:leader="none" w:pos="9360"/>
          <w:tab w:val="left" w:leader="none" w:pos="9990"/>
        </w:tabs>
        <w:spacing w:after="0" w:line="240" w:lineRule="auto"/>
        <w:ind w:left="7560" w:hanging="75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Head Coach E-mail </w:t>
      </w:r>
      <w:r w:rsidDel="00000000" w:rsidR="00000000" w:rsidRPr="00000000">
        <w:rPr>
          <w:rFonts w:ascii="Times New Roman" w:cs="Times New Roman" w:eastAsia="Times New Roman" w:hAnsi="Times New Roman"/>
          <w:u w:val="single"/>
          <w:rtl w:val="0"/>
        </w:rPr>
        <w:tab/>
        <w:tab/>
        <w:tab/>
        <w:tab/>
        <w:tab/>
        <w:t xml:space="preserve">                                    </w:t>
      </w:r>
      <w:r w:rsidDel="00000000" w:rsidR="00000000" w:rsidRPr="00000000">
        <w:rPr>
          <w:rFonts w:ascii="Times New Roman" w:cs="Times New Roman" w:eastAsia="Times New Roman" w:hAnsi="Times New Roman"/>
          <w:rtl w:val="0"/>
        </w:rPr>
        <w:t xml:space="preserve">Head Coach Cell </w:t>
      </w:r>
      <w:r w:rsidDel="00000000" w:rsidR="00000000" w:rsidRPr="00000000">
        <w:rPr>
          <w:rFonts w:ascii="Times New Roman" w:cs="Times New Roman" w:eastAsia="Times New Roman" w:hAnsi="Times New Roman"/>
          <w:u w:val="single"/>
          <w:rtl w:val="0"/>
        </w:rPr>
        <w:tab/>
        <w:tab/>
        <w:tab/>
      </w:r>
      <w:r w:rsidDel="00000000" w:rsidR="00000000" w:rsidRPr="00000000">
        <w:rPr>
          <w:rtl w:val="0"/>
        </w:rPr>
      </w:r>
    </w:p>
    <w:p w:rsidR="00000000" w:rsidDel="00000000" w:rsidP="00000000" w:rsidRDefault="00000000" w:rsidRPr="00000000" w14:paraId="00000223">
      <w:pPr>
        <w:tabs>
          <w:tab w:val="left" w:leader="none" w:pos="720"/>
        </w:tabs>
        <w:spacing w:after="60" w:before="240" w:line="240" w:lineRule="auto"/>
        <w:rPr>
          <w:rFonts w:ascii="Times New Roman" w:cs="Times New Roman" w:eastAsia="Times New Roman" w:hAnsi="Times New Roman"/>
          <w:b w:val="1"/>
          <w:i w:val="1"/>
          <w:color w:val="ff0000"/>
        </w:rPr>
      </w:pPr>
      <w:r w:rsidDel="00000000" w:rsidR="00000000" w:rsidRPr="00000000">
        <w:rPr>
          <w:rFonts w:ascii="Times New Roman" w:cs="Times New Roman" w:eastAsia="Times New Roman" w:hAnsi="Times New Roman"/>
          <w:b w:val="1"/>
          <w:i w:val="1"/>
          <w:color w:val="ff0000"/>
          <w:rtl w:val="0"/>
        </w:rPr>
        <w:t xml:space="preserve">All coaches from your team must be listed and have valid USA Swimming credentials.</w:t>
      </w:r>
    </w:p>
    <w:p w:rsidR="00000000" w:rsidDel="00000000" w:rsidP="00000000" w:rsidRDefault="00000000" w:rsidRPr="00000000" w14:paraId="00000224">
      <w:pPr>
        <w:tabs>
          <w:tab w:val="right" w:leader="none" w:pos="4680"/>
          <w:tab w:val="left" w:leader="none" w:pos="5400"/>
          <w:tab w:val="right" w:leader="none" w:pos="10080"/>
        </w:tabs>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r w:rsidDel="00000000" w:rsidR="00000000" w:rsidRPr="00000000">
        <w:rPr>
          <w:rFonts w:ascii="Times New Roman" w:cs="Times New Roman" w:eastAsia="Times New Roman" w:hAnsi="Times New Roman"/>
          <w:vertAlign w:val="superscript"/>
          <w:rtl w:val="0"/>
        </w:rPr>
        <w:t xml:space="preserve">st</w:t>
      </w:r>
      <w:r w:rsidDel="00000000" w:rsidR="00000000" w:rsidRPr="00000000">
        <w:rPr>
          <w:rFonts w:ascii="Times New Roman" w:cs="Times New Roman" w:eastAsia="Times New Roman" w:hAnsi="Times New Roman"/>
          <w:rtl w:val="0"/>
        </w:rPr>
        <w:t xml:space="preserve"> Coach </w:t>
      </w:r>
      <w:r w:rsidDel="00000000" w:rsidR="00000000" w:rsidRPr="00000000">
        <w:rPr>
          <w:rFonts w:ascii="Times New Roman" w:cs="Times New Roman" w:eastAsia="Times New Roman" w:hAnsi="Times New Roman"/>
          <w:u w:val="single"/>
          <w:rtl w:val="0"/>
        </w:rPr>
        <w:tab/>
      </w:r>
      <w:r w:rsidDel="00000000" w:rsidR="00000000" w:rsidRPr="00000000">
        <w:rPr>
          <w:rFonts w:ascii="Times New Roman" w:cs="Times New Roman" w:eastAsia="Times New Roman" w:hAnsi="Times New Roman"/>
          <w:rtl w:val="0"/>
        </w:rPr>
        <w:tab/>
        <w:t xml:space="preserve">2</w:t>
      </w:r>
      <w:r w:rsidDel="00000000" w:rsidR="00000000" w:rsidRPr="00000000">
        <w:rPr>
          <w:rFonts w:ascii="Times New Roman" w:cs="Times New Roman" w:eastAsia="Times New Roman" w:hAnsi="Times New Roman"/>
          <w:vertAlign w:val="superscript"/>
          <w:rtl w:val="0"/>
        </w:rPr>
        <w:t xml:space="preserve">nd</w:t>
      </w:r>
      <w:r w:rsidDel="00000000" w:rsidR="00000000" w:rsidRPr="00000000">
        <w:rPr>
          <w:rFonts w:ascii="Times New Roman" w:cs="Times New Roman" w:eastAsia="Times New Roman" w:hAnsi="Times New Roman"/>
          <w:rtl w:val="0"/>
        </w:rPr>
        <w:t xml:space="preserve"> Coach </w:t>
      </w:r>
      <w:r w:rsidDel="00000000" w:rsidR="00000000" w:rsidRPr="00000000">
        <w:rPr>
          <w:rFonts w:ascii="Times New Roman" w:cs="Times New Roman" w:eastAsia="Times New Roman" w:hAnsi="Times New Roman"/>
          <w:u w:val="single"/>
          <w:rtl w:val="0"/>
        </w:rPr>
        <w:tab/>
      </w:r>
      <w:r w:rsidDel="00000000" w:rsidR="00000000" w:rsidRPr="00000000">
        <w:rPr>
          <w:rtl w:val="0"/>
        </w:rPr>
      </w:r>
    </w:p>
    <w:p w:rsidR="00000000" w:rsidDel="00000000" w:rsidP="00000000" w:rsidRDefault="00000000" w:rsidRPr="00000000" w14:paraId="0000022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6">
      <w:pPr>
        <w:tabs>
          <w:tab w:val="right" w:leader="none" w:pos="4680"/>
          <w:tab w:val="left" w:leader="none" w:pos="5400"/>
          <w:tab w:val="right" w:leader="none" w:pos="1008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r w:rsidDel="00000000" w:rsidR="00000000" w:rsidRPr="00000000">
        <w:rPr>
          <w:rFonts w:ascii="Times New Roman" w:cs="Times New Roman" w:eastAsia="Times New Roman" w:hAnsi="Times New Roman"/>
          <w:vertAlign w:val="superscript"/>
          <w:rtl w:val="0"/>
        </w:rPr>
        <w:t xml:space="preserve">rd</w:t>
      </w:r>
      <w:r w:rsidDel="00000000" w:rsidR="00000000" w:rsidRPr="00000000">
        <w:rPr>
          <w:rFonts w:ascii="Times New Roman" w:cs="Times New Roman" w:eastAsia="Times New Roman" w:hAnsi="Times New Roman"/>
          <w:rtl w:val="0"/>
        </w:rPr>
        <w:t xml:space="preserve"> Coach </w:t>
      </w:r>
      <w:r w:rsidDel="00000000" w:rsidR="00000000" w:rsidRPr="00000000">
        <w:rPr>
          <w:rFonts w:ascii="Times New Roman" w:cs="Times New Roman" w:eastAsia="Times New Roman" w:hAnsi="Times New Roman"/>
          <w:u w:val="single"/>
          <w:rtl w:val="0"/>
        </w:rPr>
        <w:tab/>
      </w:r>
      <w:r w:rsidDel="00000000" w:rsidR="00000000" w:rsidRPr="00000000">
        <w:rPr>
          <w:rFonts w:ascii="Times New Roman" w:cs="Times New Roman" w:eastAsia="Times New Roman" w:hAnsi="Times New Roman"/>
          <w:rtl w:val="0"/>
        </w:rPr>
        <w:tab/>
        <w:t xml:space="preserve">4</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Coach </w:t>
      </w:r>
      <w:r w:rsidDel="00000000" w:rsidR="00000000" w:rsidRPr="00000000">
        <w:rPr>
          <w:rFonts w:ascii="Times New Roman" w:cs="Times New Roman" w:eastAsia="Times New Roman" w:hAnsi="Times New Roman"/>
          <w:u w:val="single"/>
          <w:rtl w:val="0"/>
        </w:rPr>
        <w:tab/>
      </w:r>
      <w:r w:rsidDel="00000000" w:rsidR="00000000" w:rsidRPr="00000000">
        <w:rPr>
          <w:rtl w:val="0"/>
        </w:rPr>
      </w:r>
    </w:p>
    <w:p w:rsidR="00000000" w:rsidDel="00000000" w:rsidP="00000000" w:rsidRDefault="00000000" w:rsidRPr="00000000" w14:paraId="00000227">
      <w:pPr>
        <w:widowControl w:val="0"/>
        <w:tabs>
          <w:tab w:val="left" w:leader="none" w:pos="720"/>
          <w:tab w:val="center" w:leader="none" w:pos="4320"/>
          <w:tab w:val="right" w:leader="none" w:pos="8640"/>
        </w:tabs>
        <w:spacing w:after="0" w:line="240" w:lineRule="auto"/>
        <w:rPr>
          <w:rFonts w:ascii="Times New Roman" w:cs="Times New Roman" w:eastAsia="Times New Roman" w:hAnsi="Times New Roman"/>
        </w:rPr>
      </w:pPr>
      <w:r w:rsidDel="00000000" w:rsidR="00000000" w:rsidRPr="00000000">
        <w:rPr>
          <w:rtl w:val="0"/>
        </w:rPr>
      </w:r>
    </w:p>
    <w:tbl>
      <w:tblPr>
        <w:tblStyle w:val="Table9"/>
        <w:tblW w:w="94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55"/>
        <w:gridCol w:w="3060"/>
        <w:gridCol w:w="2790"/>
        <w:tblGridChange w:id="0">
          <w:tblGrid>
            <w:gridCol w:w="3555"/>
            <w:gridCol w:w="3060"/>
            <w:gridCol w:w="279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228">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Athlete Fee</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229">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x (number of athlete)</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22A">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22B">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Relays</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22C">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x (number of relays)</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22D">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22E">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 LSC Travel Fund</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22F">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 x (number of athlete)</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230">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231">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Non-GA LSC registered athletes</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232">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$6.00 x (number of athlete)</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233">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234">
            <w:pPr>
              <w:widowControl w:val="0"/>
              <w:ind w:left="2160" w:firstLine="0"/>
              <w:jc w:val="right"/>
              <w:rPr>
                <w:rFonts w:ascii="Times New Roman" w:cs="Times New Roman" w:eastAsia="Times New Roman" w:hAnsi="Times New Roman"/>
                <w:b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235">
            <w:pPr>
              <w:widowControl w:val="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TOTAL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236">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w:t>
            </w:r>
          </w:p>
        </w:tc>
      </w:tr>
    </w:tbl>
    <w:p w:rsidR="00000000" w:rsidDel="00000000" w:rsidP="00000000" w:rsidRDefault="00000000" w:rsidRPr="00000000" w14:paraId="00000237">
      <w:pPr>
        <w:tabs>
          <w:tab w:val="left" w:leader="none" w:pos="-720"/>
          <w:tab w:val="left" w:leader="none" w:pos="0"/>
          <w:tab w:val="left" w:leader="none" w:pos="450"/>
          <w:tab w:val="left" w:leader="none" w:pos="2880"/>
          <w:tab w:val="left" w:leader="none" w:pos="3150"/>
          <w:tab w:val="left" w:leader="none" w:pos="4320"/>
          <w:tab w:val="left" w:leader="none" w:pos="5040"/>
          <w:tab w:val="left" w:leader="none" w:pos="5760"/>
          <w:tab w:val="left" w:leader="none" w:pos="7020"/>
          <w:tab w:val="left" w:leader="none" w:pos="7920"/>
          <w:tab w:val="left" w:leader="none" w:pos="8640"/>
          <w:tab w:val="left" w:leader="none" w:pos="9360"/>
          <w:tab w:val="left" w:leader="none" w:pos="9990"/>
        </w:tabs>
        <w:spacing w:after="0" w:line="240" w:lineRule="auto"/>
        <w:ind w:left="7020" w:hanging="70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8860"/>
          <w:tab w:val="left" w:leader="none" w:pos="88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Submit one check payable to</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Chattahoochee Gold--DO NOT MAIL, hand directly to meet director</w:t>
        <w:br w:type="textWrapp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Entries must be received on or before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12 pm on March 5, 2025</w:t>
      </w:r>
      <w:r w:rsidDel="00000000" w:rsidR="00000000" w:rsidRPr="00000000">
        <w:rPr>
          <w:rtl w:val="0"/>
        </w:rPr>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8860"/>
          <w:tab w:val="left" w:leader="none" w:pos="8860"/>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Email entries to: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entries@goldswim.com</w:t>
      </w:r>
    </w:p>
    <w:p w:rsidR="00000000" w:rsidDel="00000000" w:rsidP="00000000" w:rsidRDefault="00000000" w:rsidRPr="00000000" w14:paraId="0000023A">
      <w:pPr>
        <w:tabs>
          <w:tab w:val="left" w:leader="none" w:pos="-720"/>
          <w:tab w:val="left" w:leader="none" w:pos="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23B">
      <w:pPr>
        <w:tabs>
          <w:tab w:val="left" w:leader="none" w:pos="-720"/>
          <w:tab w:val="left" w:leader="none" w:pos="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WAIVER, ACKNOWLEDGMENT AND LIABILITY RELEASE:</w:t>
      </w:r>
    </w:p>
    <w:p w:rsidR="00000000" w:rsidDel="00000000" w:rsidP="00000000" w:rsidRDefault="00000000" w:rsidRPr="00000000" w14:paraId="0000023C">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9360"/>
          <w:tab w:val="left" w:leader="none" w:pos="10080"/>
        </w:tabs>
        <w:spacing w:after="0" w:line="240" w:lineRule="auto"/>
        <w:ind w:firstLine="720"/>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I, the undersigned coach, or team representative, verify that all swimmers and coaches listed on the enclosed entry are registered with USA Swimming.</w:t>
      </w:r>
    </w:p>
    <w:p w:rsidR="00000000" w:rsidDel="00000000" w:rsidP="00000000" w:rsidRDefault="00000000" w:rsidRPr="00000000" w14:paraId="0000023D">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9360"/>
          <w:tab w:val="left" w:leader="none" w:pos="10080"/>
        </w:tabs>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I acknowledge that I am familiar with the safety rules of USA Swimming and Georgia Swimming regarding warm-up procedures and that I shall be responsible for the compliance of my swimmers with those rules during this meet.</w:t>
      </w:r>
      <w:r w:rsidDel="00000000" w:rsidR="00000000" w:rsidRPr="00000000">
        <w:rPr>
          <w:rtl w:val="0"/>
        </w:rPr>
      </w:r>
    </w:p>
    <w:p w:rsidR="00000000" w:rsidDel="00000000" w:rsidP="00000000" w:rsidRDefault="00000000" w:rsidRPr="00000000" w14:paraId="0000023E">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9360"/>
          <w:tab w:val="left" w:leader="none" w:pos="1008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 have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reviewed RULE 302.4 FALSE REGISTRATION and understand that if a swimmer who is not properly registered with USA Swimming competes in a sanctioned competition, Georgia Swimming Inc. may impose a fine of up to $100.00 per event against the individual, member coach or member club submitting the entry.</w:t>
      </w: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23F">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9360"/>
          <w:tab w:val="left" w:leader="none" w:pos="1008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0">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9360"/>
          <w:tab w:val="left" w:leader="none" w:pos="1008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1">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6480"/>
          <w:tab w:val="left" w:leader="none" w:pos="7200"/>
          <w:tab w:val="left" w:leader="none" w:pos="7920"/>
          <w:tab w:val="left" w:leader="none" w:pos="8640"/>
          <w:tab w:val="left" w:leader="none" w:pos="9360"/>
          <w:tab w:val="left" w:leader="none" w:pos="10080"/>
        </w:tabs>
        <w:spacing w:after="0" w:line="240" w:lineRule="auto"/>
        <w:ind w:left="5760" w:hanging="576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ab/>
        <w:tab/>
        <w:tab/>
        <w:tab/>
        <w:tab/>
        <w:tab/>
      </w:r>
      <w:r w:rsidDel="00000000" w:rsidR="00000000" w:rsidRPr="00000000">
        <w:rPr>
          <w:rFonts w:ascii="Times New Roman" w:cs="Times New Roman" w:eastAsia="Times New Roman" w:hAnsi="Times New Roman"/>
          <w:rtl w:val="0"/>
        </w:rPr>
        <w:tab/>
        <w:tab/>
      </w:r>
      <w:r w:rsidDel="00000000" w:rsidR="00000000" w:rsidRPr="00000000">
        <w:rPr>
          <w:rFonts w:ascii="Times New Roman" w:cs="Times New Roman" w:eastAsia="Times New Roman" w:hAnsi="Times New Roman"/>
          <w:u w:val="single"/>
          <w:rtl w:val="0"/>
        </w:rPr>
        <w:tab/>
        <w:tab/>
        <w:tab/>
        <w:tab/>
      </w:r>
    </w:p>
    <w:p w:rsidR="00000000" w:rsidDel="00000000" w:rsidP="00000000" w:rsidRDefault="00000000" w:rsidRPr="00000000" w14:paraId="00000242">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6480"/>
          <w:tab w:val="left" w:leader="none" w:pos="7200"/>
          <w:tab w:val="left" w:leader="none" w:pos="7920"/>
          <w:tab w:val="left" w:leader="none" w:pos="8640"/>
          <w:tab w:val="left" w:leader="none" w:pos="9360"/>
          <w:tab w:val="left" w:leader="none" w:pos="10080"/>
        </w:tabs>
        <w:spacing w:after="0" w:line="240" w:lineRule="auto"/>
        <w:ind w:left="5760" w:hanging="57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Signature/Title</w:t>
        <w:tab/>
        <w:tab/>
        <w:tab/>
        <w:tab/>
        <w:tab/>
        <w:tab/>
        <w:tab/>
        <w:t xml:space="preserve">Date</w:t>
      </w:r>
    </w:p>
    <w:sectPr>
      <w:headerReference r:id="rId23" w:type="default"/>
      <w:footerReference r:id="rId24" w:type="default"/>
      <w:pgSz w:h="15840" w:w="12240" w:orient="portrait"/>
      <w:pgMar w:bottom="576" w:top="576"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tl w:val="0"/>
      </w:rPr>
      <w:tab/>
      <w:tab/>
      <w:t xml:space="preserve">Season 2023-2024 / Revision v04_15_2023</w:t>
    </w:r>
  </w:p>
  <w:p w:rsidR="00000000" w:rsidDel="00000000" w:rsidP="00000000" w:rsidRDefault="00000000" w:rsidRPr="00000000" w14:paraId="0000024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24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24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24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24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4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Helvetica Neue" w:cs="Helvetica Neue" w:eastAsia="Helvetica Neue" w:hAnsi="Helvetica Neue"/>
        <w:b w:val="0"/>
        <w:i w:val="0"/>
        <w:smallCaps w:val="0"/>
        <w:strike w:val="0"/>
        <w:color w:val="000000"/>
        <w:shd w:fill="auto" w:val="clear"/>
        <w:vertAlign w:val="baseline"/>
      </w:rPr>
    </w:lvl>
    <w:lvl w:ilvl="1">
      <w:start w:val="1"/>
      <w:numFmt w:val="bullet"/>
      <w:lvlText w:val="o"/>
      <w:lvlJc w:val="left"/>
      <w:pPr>
        <w:ind w:left="1440" w:hanging="360"/>
      </w:pPr>
      <w:rPr>
        <w:rFonts w:ascii="Helvetica Neue" w:cs="Helvetica Neue" w:eastAsia="Helvetica Neue" w:hAnsi="Helvetica Neue"/>
        <w:b w:val="0"/>
        <w:i w:val="0"/>
        <w:smallCaps w:val="0"/>
        <w:strike w:val="0"/>
        <w:color w:val="00000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color w:val="000000"/>
        <w:shd w:fill="auto" w:val="clear"/>
        <w:vertAlign w:val="baseline"/>
      </w:rPr>
    </w:lvl>
    <w:lvl w:ilvl="3">
      <w:start w:val="1"/>
      <w:numFmt w:val="bullet"/>
      <w:lvlText w:val="●"/>
      <w:lvlJc w:val="left"/>
      <w:pPr>
        <w:ind w:left="2880" w:hanging="360"/>
      </w:pPr>
      <w:rPr>
        <w:rFonts w:ascii="Helvetica Neue" w:cs="Helvetica Neue" w:eastAsia="Helvetica Neue" w:hAnsi="Helvetica Neue"/>
        <w:b w:val="0"/>
        <w:i w:val="0"/>
        <w:smallCaps w:val="0"/>
        <w:strike w:val="0"/>
        <w:color w:val="000000"/>
        <w:shd w:fill="auto" w:val="clear"/>
        <w:vertAlign w:val="baseline"/>
      </w:rPr>
    </w:lvl>
    <w:lvl w:ilvl="4">
      <w:start w:val="1"/>
      <w:numFmt w:val="bullet"/>
      <w:lvlText w:val="o"/>
      <w:lvlJc w:val="left"/>
      <w:pPr>
        <w:ind w:left="3600" w:hanging="360"/>
      </w:pPr>
      <w:rPr>
        <w:rFonts w:ascii="Helvetica Neue" w:cs="Helvetica Neue" w:eastAsia="Helvetica Neue" w:hAnsi="Helvetica Neue"/>
        <w:b w:val="0"/>
        <w:i w:val="0"/>
        <w:smallCaps w:val="0"/>
        <w:strike w:val="0"/>
        <w:color w:val="00000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color w:val="000000"/>
        <w:shd w:fill="auto" w:val="clear"/>
        <w:vertAlign w:val="baseline"/>
      </w:rPr>
    </w:lvl>
    <w:lvl w:ilvl="6">
      <w:start w:val="1"/>
      <w:numFmt w:val="bullet"/>
      <w:lvlText w:val="●"/>
      <w:lvlJc w:val="left"/>
      <w:pPr>
        <w:ind w:left="5040" w:hanging="360"/>
      </w:pPr>
      <w:rPr>
        <w:rFonts w:ascii="Helvetica Neue" w:cs="Helvetica Neue" w:eastAsia="Helvetica Neue" w:hAnsi="Helvetica Neue"/>
        <w:b w:val="0"/>
        <w:i w:val="0"/>
        <w:smallCaps w:val="0"/>
        <w:strike w:val="0"/>
        <w:color w:val="000000"/>
        <w:shd w:fill="auto" w:val="clear"/>
        <w:vertAlign w:val="baseline"/>
      </w:rPr>
    </w:lvl>
    <w:lvl w:ilvl="7">
      <w:start w:val="1"/>
      <w:numFmt w:val="bullet"/>
      <w:lvlText w:val="o"/>
      <w:lvlJc w:val="left"/>
      <w:pPr>
        <w:ind w:left="5760" w:hanging="360"/>
      </w:pPr>
      <w:rPr>
        <w:rFonts w:ascii="Helvetica Neue" w:cs="Helvetica Neue" w:eastAsia="Helvetica Neue" w:hAnsi="Helvetica Neue"/>
        <w:b w:val="0"/>
        <w:i w:val="0"/>
        <w:smallCaps w:val="0"/>
        <w:strike w:val="0"/>
        <w:color w:val="00000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color w:val="000000"/>
        <w:shd w:fill="auto" w:val="clear"/>
        <w:vertAlign w:val="baseline"/>
      </w:rPr>
    </w:lvl>
  </w:abstractNum>
  <w:abstractNum w:abstractNumId="2">
    <w:lvl w:ilvl="0">
      <w:start w:val="1"/>
      <w:numFmt w:val="bullet"/>
      <w:lvlText w:val="●"/>
      <w:lvlJc w:val="left"/>
      <w:pPr>
        <w:ind w:left="720" w:hanging="360"/>
      </w:pPr>
      <w:rPr>
        <w:rFonts w:ascii="Helvetica Neue" w:cs="Helvetica Neue" w:eastAsia="Helvetica Neue" w:hAnsi="Helvetica Neue"/>
        <w:b w:val="0"/>
        <w:i w:val="0"/>
        <w:smallCaps w:val="0"/>
        <w:strike w:val="0"/>
        <w:color w:val="000000"/>
        <w:shd w:fill="auto" w:val="clear"/>
        <w:vertAlign w:val="baseline"/>
      </w:rPr>
    </w:lvl>
    <w:lvl w:ilvl="1">
      <w:start w:val="1"/>
      <w:numFmt w:val="bullet"/>
      <w:lvlText w:val="o"/>
      <w:lvlJc w:val="left"/>
      <w:pPr>
        <w:ind w:left="1440" w:hanging="360"/>
      </w:pPr>
      <w:rPr>
        <w:rFonts w:ascii="Helvetica Neue" w:cs="Helvetica Neue" w:eastAsia="Helvetica Neue" w:hAnsi="Helvetica Neue"/>
        <w:b w:val="0"/>
        <w:i w:val="0"/>
        <w:smallCaps w:val="0"/>
        <w:strike w:val="0"/>
        <w:color w:val="00000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color w:val="000000"/>
        <w:shd w:fill="auto" w:val="clear"/>
        <w:vertAlign w:val="baseline"/>
      </w:rPr>
    </w:lvl>
    <w:lvl w:ilvl="3">
      <w:start w:val="1"/>
      <w:numFmt w:val="bullet"/>
      <w:lvlText w:val="●"/>
      <w:lvlJc w:val="left"/>
      <w:pPr>
        <w:ind w:left="2880" w:hanging="360"/>
      </w:pPr>
      <w:rPr>
        <w:rFonts w:ascii="Helvetica Neue" w:cs="Helvetica Neue" w:eastAsia="Helvetica Neue" w:hAnsi="Helvetica Neue"/>
        <w:b w:val="0"/>
        <w:i w:val="0"/>
        <w:smallCaps w:val="0"/>
        <w:strike w:val="0"/>
        <w:color w:val="000000"/>
        <w:shd w:fill="auto" w:val="clear"/>
        <w:vertAlign w:val="baseline"/>
      </w:rPr>
    </w:lvl>
    <w:lvl w:ilvl="4">
      <w:start w:val="1"/>
      <w:numFmt w:val="bullet"/>
      <w:lvlText w:val="o"/>
      <w:lvlJc w:val="left"/>
      <w:pPr>
        <w:ind w:left="3600" w:hanging="360"/>
      </w:pPr>
      <w:rPr>
        <w:rFonts w:ascii="Helvetica Neue" w:cs="Helvetica Neue" w:eastAsia="Helvetica Neue" w:hAnsi="Helvetica Neue"/>
        <w:b w:val="0"/>
        <w:i w:val="0"/>
        <w:smallCaps w:val="0"/>
        <w:strike w:val="0"/>
        <w:color w:val="00000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color w:val="000000"/>
        <w:shd w:fill="auto" w:val="clear"/>
        <w:vertAlign w:val="baseline"/>
      </w:rPr>
    </w:lvl>
    <w:lvl w:ilvl="6">
      <w:start w:val="1"/>
      <w:numFmt w:val="bullet"/>
      <w:lvlText w:val="●"/>
      <w:lvlJc w:val="left"/>
      <w:pPr>
        <w:ind w:left="5040" w:hanging="360"/>
      </w:pPr>
      <w:rPr>
        <w:rFonts w:ascii="Helvetica Neue" w:cs="Helvetica Neue" w:eastAsia="Helvetica Neue" w:hAnsi="Helvetica Neue"/>
        <w:b w:val="0"/>
        <w:i w:val="0"/>
        <w:smallCaps w:val="0"/>
        <w:strike w:val="0"/>
        <w:color w:val="000000"/>
        <w:shd w:fill="auto" w:val="clear"/>
        <w:vertAlign w:val="baseline"/>
      </w:rPr>
    </w:lvl>
    <w:lvl w:ilvl="7">
      <w:start w:val="1"/>
      <w:numFmt w:val="bullet"/>
      <w:lvlText w:val="o"/>
      <w:lvlJc w:val="left"/>
      <w:pPr>
        <w:ind w:left="5760" w:hanging="360"/>
      </w:pPr>
      <w:rPr>
        <w:rFonts w:ascii="Helvetica Neue" w:cs="Helvetica Neue" w:eastAsia="Helvetica Neue" w:hAnsi="Helvetica Neue"/>
        <w:b w:val="0"/>
        <w:i w:val="0"/>
        <w:smallCaps w:val="0"/>
        <w:strike w:val="0"/>
        <w:color w:val="00000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color w:val="000000"/>
        <w:shd w:fill="auto" w:val="clear"/>
        <w:vertAlign w:val="baseline"/>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TableGrid">
    <w:name w:val="Table Grid"/>
    <w:basedOn w:val="TableNormal"/>
    <w:uiPriority w:val="39"/>
    <w:rsid w:val="0000026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7C7EEA"/>
    <w:pPr>
      <w:ind w:left="720"/>
      <w:contextualSpacing w:val="1"/>
    </w:pPr>
  </w:style>
  <w:style w:type="character" w:styleId="Hyperlink">
    <w:name w:val="Hyperlink"/>
    <w:basedOn w:val="DefaultParagraphFont"/>
    <w:uiPriority w:val="99"/>
    <w:unhideWhenUsed w:val="1"/>
    <w:rsid w:val="007C7EEA"/>
    <w:rPr>
      <w:color w:val="0563c1" w:themeColor="hyperlink"/>
      <w:u w:val="single"/>
    </w:rPr>
  </w:style>
  <w:style w:type="paragraph" w:styleId="m148186692633119114msonospacing" w:customStyle="1">
    <w:name w:val="m_148186692633119114msonospacing"/>
    <w:basedOn w:val="Normal"/>
    <w:rsid w:val="007C7EEA"/>
    <w:pPr>
      <w:spacing w:after="100" w:afterAutospacing="1" w:before="100" w:beforeAutospacing="1" w:line="240" w:lineRule="auto"/>
    </w:pPr>
    <w:rPr>
      <w:rFonts w:ascii="Times New Roman" w:cs="Times New Roman" w:eastAsia="Times New Roman" w:hAnsi="Times New Roman"/>
      <w:sz w:val="24"/>
      <w:szCs w:val="24"/>
    </w:rPr>
  </w:style>
  <w:style w:type="character" w:styleId="CommentReference">
    <w:name w:val="annotation reference"/>
    <w:basedOn w:val="DefaultParagraphFont"/>
    <w:uiPriority w:val="99"/>
    <w:semiHidden w:val="1"/>
    <w:unhideWhenUsed w:val="1"/>
    <w:rsid w:val="007C7EEA"/>
    <w:rPr>
      <w:sz w:val="16"/>
      <w:szCs w:val="16"/>
    </w:rPr>
  </w:style>
  <w:style w:type="paragraph" w:styleId="CommentText">
    <w:name w:val="annotation text"/>
    <w:basedOn w:val="Normal"/>
    <w:link w:val="CommentTextChar"/>
    <w:uiPriority w:val="99"/>
    <w:semiHidden w:val="1"/>
    <w:unhideWhenUsed w:val="1"/>
    <w:rsid w:val="007C7EEA"/>
    <w:pPr>
      <w:spacing w:line="240" w:lineRule="auto"/>
    </w:pPr>
    <w:rPr>
      <w:sz w:val="20"/>
      <w:szCs w:val="20"/>
    </w:rPr>
  </w:style>
  <w:style w:type="character" w:styleId="CommentTextChar" w:customStyle="1">
    <w:name w:val="Comment Text Char"/>
    <w:basedOn w:val="DefaultParagraphFont"/>
    <w:link w:val="CommentText"/>
    <w:uiPriority w:val="99"/>
    <w:semiHidden w:val="1"/>
    <w:rsid w:val="007C7EEA"/>
    <w:rPr>
      <w:sz w:val="20"/>
      <w:szCs w:val="20"/>
    </w:rPr>
  </w:style>
  <w:style w:type="paragraph" w:styleId="Body" w:customStyle="1">
    <w:name w:val="Body"/>
    <w:rsid w:val="007C7EEA"/>
    <w:pPr>
      <w:pBdr>
        <w:top w:space="0" w:sz="0" w:val="nil"/>
        <w:left w:space="0" w:sz="0" w:val="nil"/>
        <w:bottom w:space="0" w:sz="0" w:val="nil"/>
        <w:right w:space="0" w:sz="0" w:val="nil"/>
        <w:between w:space="0" w:sz="0" w:val="nil"/>
        <w:bar w:space="0" w:sz="0" w:val="nil"/>
      </w:pBdr>
      <w:spacing w:after="0" w:line="240" w:lineRule="auto"/>
    </w:pPr>
    <w:rPr>
      <w:rFonts w:ascii="Times New Roman" w:cs="Arial Unicode MS" w:eastAsia="Arial Unicode MS" w:hAnsi="Times New Roman"/>
      <w:color w:val="000000"/>
      <w:sz w:val="24"/>
      <w:szCs w:val="24"/>
      <w:u w:color="000000"/>
      <w:bdr w:space="0" w:sz="0" w:val="nil"/>
      <w14:textOutline w14:cap="flat" w14:cmpd="sng" w14:algn="ctr">
        <w14:noFill/>
        <w14:prstDash w14:val="solid"/>
        <w14:bevel/>
      </w14:textOutline>
    </w:rPr>
  </w:style>
  <w:style w:type="character" w:styleId="None" w:customStyle="1">
    <w:name w:val="None"/>
    <w:rsid w:val="007C7EEA"/>
  </w:style>
  <w:style w:type="character" w:styleId="UnresolvedMention">
    <w:name w:val="Unresolved Mention"/>
    <w:basedOn w:val="DefaultParagraphFont"/>
    <w:uiPriority w:val="99"/>
    <w:semiHidden w:val="1"/>
    <w:unhideWhenUsed w:val="1"/>
    <w:rsid w:val="00980E26"/>
    <w:rPr>
      <w:color w:val="605e5c"/>
      <w:shd w:color="auto" w:fill="e1dfdd" w:val="clear"/>
    </w:rPr>
  </w:style>
  <w:style w:type="paragraph" w:styleId="Header">
    <w:name w:val="header"/>
    <w:basedOn w:val="Normal"/>
    <w:link w:val="HeaderChar"/>
    <w:uiPriority w:val="99"/>
    <w:unhideWhenUsed w:val="1"/>
    <w:rsid w:val="002F1301"/>
    <w:pPr>
      <w:tabs>
        <w:tab w:val="center" w:pos="4680"/>
        <w:tab w:val="right" w:pos="9360"/>
      </w:tabs>
      <w:spacing w:after="0" w:line="240" w:lineRule="auto"/>
    </w:pPr>
  </w:style>
  <w:style w:type="character" w:styleId="HeaderChar" w:customStyle="1">
    <w:name w:val="Header Char"/>
    <w:basedOn w:val="DefaultParagraphFont"/>
    <w:link w:val="Header"/>
    <w:uiPriority w:val="99"/>
    <w:rsid w:val="002F1301"/>
  </w:style>
  <w:style w:type="paragraph" w:styleId="Footer">
    <w:name w:val="footer"/>
    <w:basedOn w:val="Normal"/>
    <w:link w:val="FooterChar"/>
    <w:uiPriority w:val="99"/>
    <w:unhideWhenUsed w:val="1"/>
    <w:rsid w:val="002F1301"/>
    <w:pPr>
      <w:tabs>
        <w:tab w:val="center" w:pos="4680"/>
        <w:tab w:val="right" w:pos="9360"/>
      </w:tabs>
      <w:spacing w:after="0" w:line="240" w:lineRule="auto"/>
    </w:pPr>
  </w:style>
  <w:style w:type="character" w:styleId="FooterChar" w:customStyle="1">
    <w:name w:val="Footer Char"/>
    <w:basedOn w:val="DefaultParagraphFont"/>
    <w:link w:val="Footer"/>
    <w:uiPriority w:val="99"/>
    <w:rsid w:val="002F1301"/>
  </w:style>
  <w:style w:type="character" w:styleId="FollowedHyperlink">
    <w:name w:val="FollowedHyperlink"/>
    <w:basedOn w:val="DefaultParagraphFont"/>
    <w:uiPriority w:val="99"/>
    <w:semiHidden w:val="1"/>
    <w:unhideWhenUsed w:val="1"/>
    <w:rsid w:val="00D06597"/>
    <w:rPr>
      <w:color w:val="954f72" w:themeColor="followedHyperlink"/>
      <w:u w:val="single"/>
    </w:rPr>
  </w:style>
  <w:style w:type="paragraph" w:styleId="BodyText">
    <w:name w:val="Body Text"/>
    <w:basedOn w:val="Normal"/>
    <w:link w:val="BodyTextChar"/>
    <w:uiPriority w:val="1"/>
    <w:qFormat w:val="1"/>
    <w:rsid w:val="00887C8C"/>
    <w:pPr>
      <w:widowControl w:val="0"/>
      <w:autoSpaceDE w:val="0"/>
      <w:autoSpaceDN w:val="0"/>
      <w:spacing w:after="0" w:line="240" w:lineRule="auto"/>
      <w:ind w:left="100"/>
    </w:pPr>
    <w:rPr>
      <w:rFonts w:ascii="Arial" w:cs="Arial" w:eastAsia="Arial" w:hAnsi="Arial"/>
    </w:rPr>
  </w:style>
  <w:style w:type="character" w:styleId="BodyTextChar" w:customStyle="1">
    <w:name w:val="Body Text Char"/>
    <w:basedOn w:val="DefaultParagraphFont"/>
    <w:link w:val="BodyText"/>
    <w:uiPriority w:val="1"/>
    <w:rsid w:val="00887C8C"/>
    <w:rPr>
      <w:rFonts w:ascii="Arial" w:cs="Arial" w:eastAsia="Arial" w:hAnsi="Arial"/>
    </w:rPr>
  </w:style>
  <w:style w:type="paragraph" w:styleId="TableParagraph" w:customStyle="1">
    <w:name w:val="Table Paragraph"/>
    <w:basedOn w:val="Normal"/>
    <w:uiPriority w:val="1"/>
    <w:qFormat w:val="1"/>
    <w:rsid w:val="00696103"/>
    <w:pPr>
      <w:widowControl w:val="0"/>
      <w:autoSpaceDE w:val="0"/>
      <w:autoSpaceDN w:val="0"/>
      <w:spacing w:after="0" w:line="240" w:lineRule="auto"/>
      <w:ind w:left="107"/>
    </w:pPr>
    <w:rPr>
      <w:rFonts w:ascii="Times New Roman" w:cs="Times New Roman" w:eastAsia="Times New Roman" w:hAnsi="Times New Roman"/>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usaswimming.org/news/2020/08/24/tech-suit-restriction-for-12-and-under-swimmers" TargetMode="External"/><Relationship Id="rId11" Type="http://schemas.openxmlformats.org/officeDocument/2006/relationships/hyperlink" Target="https://www.teamunify.com/lscszgs/UserFiles/Image/QuickUpload/application-for-observation-non-season-culminating-championship-meet---form-a_082911.docx" TargetMode="External"/><Relationship Id="rId22" Type="http://schemas.openxmlformats.org/officeDocument/2006/relationships/hyperlink" Target="https://drive.google.com/file/d/1LQK2nLzaLTMIfzWAVwPiOu42YU9yVxQY/view" TargetMode="External"/><Relationship Id="rId10" Type="http://schemas.openxmlformats.org/officeDocument/2006/relationships/hyperlink" Target="https://www.teamunify.com/lscszgs/UserFiles/Image/QuickUpload/application-for-approval---form-e_064787.docx" TargetMode="External"/><Relationship Id="rId21" Type="http://schemas.openxmlformats.org/officeDocument/2006/relationships/hyperlink" Target="https://drive.google.com/file/d/1LQK2nLzaLTMIfzWAVwPiOu42YU9yVxQY/view" TargetMode="External"/><Relationship Id="rId13" Type="http://schemas.openxmlformats.org/officeDocument/2006/relationships/hyperlink" Target="mailto:msteinfeld@usaswimming.org" TargetMode="External"/><Relationship Id="rId24" Type="http://schemas.openxmlformats.org/officeDocument/2006/relationships/footer" Target="footer1.xml"/><Relationship Id="rId12" Type="http://schemas.openxmlformats.org/officeDocument/2006/relationships/hyperlink" Target="https://www.teamunify.com/lscszgs/UserFiles/Image/QuickUpload/application-for-observation-season-culminating-championship-meet---form-b_092401.docx" TargetMode="Externa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eamunify.com/lscszgs/UserFiles/Image/QuickUpload/application-for-sanction_007698.docx" TargetMode="External"/><Relationship Id="rId15" Type="http://schemas.openxmlformats.org/officeDocument/2006/relationships/hyperlink" Target="https://www.teamunify.com/TabGeneric.jsp?_tabid_=233674&amp;team=lscszgs" TargetMode="External"/><Relationship Id="rId14" Type="http://schemas.openxmlformats.org/officeDocument/2006/relationships/hyperlink" Target="about:blank" TargetMode="External"/><Relationship Id="rId17" Type="http://schemas.openxmlformats.org/officeDocument/2006/relationships/hyperlink" Target="mailto:jf18111@gmail.com" TargetMode="External"/><Relationship Id="rId16" Type="http://schemas.openxmlformats.org/officeDocument/2006/relationships/hyperlink" Target="mailto:markschilling@goldswim.com" TargetMode="External"/><Relationship Id="rId5" Type="http://schemas.openxmlformats.org/officeDocument/2006/relationships/styles" Target="styles.xml"/><Relationship Id="rId19" Type="http://schemas.openxmlformats.org/officeDocument/2006/relationships/hyperlink" Target="mailto:entries@goldswim.com" TargetMode="External"/><Relationship Id="rId6" Type="http://schemas.openxmlformats.org/officeDocument/2006/relationships/customXml" Target="../customXML/item1.xml"/><Relationship Id="rId18" Type="http://schemas.openxmlformats.org/officeDocument/2006/relationships/hyperlink" Target="mailto:jeb207@att.net" TargetMode="Externa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rIxDOoJogZPLEikQw748JhmEfw==">CgMxLjAyCGguZ2pkZ3hzMgloLjMwajB6bGwyCWlkLmdqZGd4czgAciExenB6MFNpYVAwVHYtZVdWSmlqRWVSbDhKOXJfN2dJX1Y=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2024-12-16T20:20:00Z</dcterms:created>
  <dc:creator>Jason Frankel</dc:creator>
</cp:coreProperties>
</file>